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BC" w:rsidRDefault="00A377D5" w:rsidP="006E122E">
      <w:pPr>
        <w:bidi/>
        <w:jc w:val="center"/>
        <w:rPr>
          <w:rFonts w:cs="B Titr"/>
          <w:rtl/>
          <w:lang w:bidi="fa-IR"/>
        </w:rPr>
      </w:pPr>
      <w:bookmarkStart w:id="0" w:name="_GoBack"/>
      <w:bookmarkEnd w:id="0"/>
      <w:r w:rsidRPr="000C1F22">
        <w:rPr>
          <w:rFonts w:cs="B Titr" w:hint="cs"/>
          <w:rtl/>
          <w:lang w:bidi="fa-IR"/>
        </w:rPr>
        <w:t xml:space="preserve">راهنمای اجرای </w:t>
      </w:r>
      <w:r w:rsidR="006E122E">
        <w:rPr>
          <w:rFonts w:cs="B Titr" w:hint="cs"/>
          <w:rtl/>
          <w:lang w:bidi="fa-IR"/>
        </w:rPr>
        <w:t>نه</w:t>
      </w:r>
      <w:r w:rsidR="000625C5">
        <w:rPr>
          <w:rFonts w:cs="B Titr" w:hint="cs"/>
          <w:rtl/>
          <w:lang w:bidi="fa-IR"/>
        </w:rPr>
        <w:t>م</w:t>
      </w:r>
      <w:r w:rsidR="007E2722">
        <w:rPr>
          <w:rFonts w:cs="B Titr" w:hint="cs"/>
          <w:rtl/>
          <w:lang w:bidi="fa-IR"/>
        </w:rPr>
        <w:t>ین</w:t>
      </w:r>
      <w:r w:rsidRPr="000C1F22">
        <w:rPr>
          <w:rFonts w:cs="B Titr" w:hint="cs"/>
          <w:rtl/>
          <w:lang w:bidi="fa-IR"/>
        </w:rPr>
        <w:t xml:space="preserve"> دوره آزمون صلاحیت بالینی ( </w:t>
      </w:r>
      <w:r w:rsidR="006E122E">
        <w:rPr>
          <w:rFonts w:cs="B Titr" w:hint="cs"/>
          <w:rtl/>
          <w:lang w:bidi="fa-IR"/>
        </w:rPr>
        <w:t>19</w:t>
      </w:r>
      <w:r w:rsidRPr="000C1F22">
        <w:rPr>
          <w:rFonts w:cs="B Titr" w:hint="cs"/>
          <w:rtl/>
          <w:lang w:bidi="fa-IR"/>
        </w:rPr>
        <w:t xml:space="preserve"> </w:t>
      </w:r>
      <w:r w:rsidR="006E122E">
        <w:rPr>
          <w:rFonts w:cs="B Titr" w:hint="cs"/>
          <w:rtl/>
          <w:lang w:bidi="fa-IR"/>
        </w:rPr>
        <w:t>بهمن</w:t>
      </w:r>
      <w:r w:rsidRPr="000C1F22">
        <w:rPr>
          <w:rFonts w:cs="B Titr" w:hint="cs"/>
          <w:rtl/>
          <w:lang w:bidi="fa-IR"/>
        </w:rPr>
        <w:t xml:space="preserve"> 139</w:t>
      </w:r>
      <w:r w:rsidR="00333838">
        <w:rPr>
          <w:rFonts w:cs="B Titr" w:hint="cs"/>
          <w:rtl/>
          <w:lang w:bidi="fa-IR"/>
        </w:rPr>
        <w:t>6</w:t>
      </w:r>
      <w:r w:rsidRPr="000C1F22">
        <w:rPr>
          <w:rFonts w:cs="B Titr" w:hint="cs"/>
          <w:rtl/>
          <w:lang w:bidi="fa-IR"/>
        </w:rPr>
        <w:t>)</w:t>
      </w:r>
    </w:p>
    <w:p w:rsidR="000C1F22" w:rsidRDefault="000C1F22" w:rsidP="000C1F22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زمان شروع آزمون به صورت هماهنگ راس ساعت 8:30 می باشد.</w:t>
      </w:r>
    </w:p>
    <w:p w:rsidR="00E7289C" w:rsidRDefault="001338E6" w:rsidP="00275DFC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 w:rsidRPr="00BC762E">
        <w:rPr>
          <w:rFonts w:cs="B Mitra" w:hint="cs"/>
          <w:sz w:val="28"/>
          <w:szCs w:val="28"/>
          <w:rtl/>
          <w:lang w:bidi="fa-IR"/>
        </w:rPr>
        <w:t xml:space="preserve">تعداد ایستگاههای </w:t>
      </w:r>
      <w:r w:rsidR="00C7545B" w:rsidRPr="00BC762E">
        <w:rPr>
          <w:rFonts w:cs="B Mitra" w:hint="cs"/>
          <w:sz w:val="28"/>
          <w:szCs w:val="28"/>
          <w:rtl/>
          <w:lang w:bidi="fa-IR"/>
        </w:rPr>
        <w:t>آزمون حداقل 12 ایستگاه فعال (</w:t>
      </w:r>
      <w:r w:rsidR="001E3ECE">
        <w:rPr>
          <w:rFonts w:cs="B Mitra" w:hint="cs"/>
          <w:sz w:val="28"/>
          <w:szCs w:val="28"/>
          <w:rtl/>
          <w:lang w:bidi="fa-IR"/>
        </w:rPr>
        <w:t>تعداد ایستگاهها</w:t>
      </w:r>
      <w:r w:rsidR="00F82944">
        <w:rPr>
          <w:rFonts w:cs="B Mitra" w:hint="cs"/>
          <w:sz w:val="28"/>
          <w:szCs w:val="28"/>
          <w:rtl/>
          <w:lang w:bidi="fa-IR"/>
        </w:rPr>
        <w:t>ی فعال</w:t>
      </w:r>
      <w:r w:rsidR="001E3ECE">
        <w:rPr>
          <w:rFonts w:cs="B Mitra" w:hint="cs"/>
          <w:sz w:val="28"/>
          <w:szCs w:val="28"/>
          <w:rtl/>
          <w:lang w:bidi="fa-IR"/>
        </w:rPr>
        <w:t xml:space="preserve"> بین </w:t>
      </w:r>
      <w:r w:rsidR="00C7545B" w:rsidRPr="00BC762E">
        <w:rPr>
          <w:rFonts w:cs="B Mitra" w:hint="cs"/>
          <w:sz w:val="28"/>
          <w:szCs w:val="28"/>
          <w:rtl/>
          <w:lang w:bidi="fa-IR"/>
        </w:rPr>
        <w:t>18-12) می ب</w:t>
      </w:r>
      <w:r w:rsidRPr="00BC762E">
        <w:rPr>
          <w:rFonts w:cs="B Mitra" w:hint="cs"/>
          <w:sz w:val="28"/>
          <w:szCs w:val="28"/>
          <w:rtl/>
          <w:lang w:bidi="fa-IR"/>
        </w:rPr>
        <w:t>اشد</w:t>
      </w:r>
      <w:r w:rsidR="00BC762E" w:rsidRPr="00BC762E">
        <w:rPr>
          <w:rFonts w:cs="B Mitra" w:hint="cs"/>
          <w:sz w:val="28"/>
          <w:szCs w:val="28"/>
          <w:rtl/>
          <w:lang w:bidi="fa-IR"/>
        </w:rPr>
        <w:t>.</w:t>
      </w:r>
      <w:r w:rsidRPr="00BC762E">
        <w:rPr>
          <w:rFonts w:cs="B Mitra" w:hint="cs"/>
          <w:sz w:val="28"/>
          <w:szCs w:val="28"/>
          <w:rtl/>
          <w:lang w:bidi="fa-IR"/>
        </w:rPr>
        <w:t xml:space="preserve"> </w:t>
      </w:r>
      <w:r w:rsidR="00D72125" w:rsidRPr="00BC762E">
        <w:rPr>
          <w:rFonts w:cs="B Mitra" w:hint="cs"/>
          <w:sz w:val="28"/>
          <w:szCs w:val="28"/>
          <w:rtl/>
          <w:lang w:bidi="fa-IR"/>
        </w:rPr>
        <w:t>از میان 1</w:t>
      </w:r>
      <w:r w:rsidR="00C7545B" w:rsidRPr="00BC762E">
        <w:rPr>
          <w:rFonts w:cs="B Mitra" w:hint="cs"/>
          <w:sz w:val="28"/>
          <w:szCs w:val="28"/>
          <w:rtl/>
          <w:lang w:bidi="fa-IR"/>
        </w:rPr>
        <w:t>2</w:t>
      </w:r>
      <w:r w:rsidR="00D72125" w:rsidRPr="00BC762E">
        <w:rPr>
          <w:rFonts w:cs="B Mitra" w:hint="cs"/>
          <w:sz w:val="28"/>
          <w:szCs w:val="28"/>
          <w:rtl/>
          <w:lang w:bidi="fa-IR"/>
        </w:rPr>
        <w:t xml:space="preserve"> ایستگاه اصلی، </w:t>
      </w:r>
      <w:r w:rsidR="00F26A33">
        <w:rPr>
          <w:rFonts w:cs="B Mitra" w:hint="cs"/>
          <w:sz w:val="28"/>
          <w:szCs w:val="28"/>
          <w:rtl/>
          <w:lang w:bidi="fa-IR"/>
        </w:rPr>
        <w:t xml:space="preserve">70 درصد </w:t>
      </w:r>
      <w:r w:rsidR="00D72125" w:rsidRPr="00BC762E">
        <w:rPr>
          <w:rFonts w:cs="B Mitra" w:hint="cs"/>
          <w:sz w:val="28"/>
          <w:szCs w:val="28"/>
          <w:rtl/>
          <w:lang w:bidi="fa-IR"/>
        </w:rPr>
        <w:t>ایستگاه</w:t>
      </w:r>
      <w:r w:rsidR="00F26A33">
        <w:rPr>
          <w:rFonts w:cs="B Mitra" w:hint="cs"/>
          <w:sz w:val="28"/>
          <w:szCs w:val="28"/>
          <w:rtl/>
          <w:lang w:bidi="fa-IR"/>
        </w:rPr>
        <w:t>ها</w:t>
      </w:r>
      <w:r w:rsidR="00D72125" w:rsidRPr="00BC762E">
        <w:rPr>
          <w:rFonts w:cs="B Mitra" w:hint="cs"/>
          <w:sz w:val="28"/>
          <w:szCs w:val="28"/>
          <w:rtl/>
          <w:lang w:bidi="fa-IR"/>
        </w:rPr>
        <w:t xml:space="preserve"> دارای سوال</w:t>
      </w:r>
      <w:r w:rsidR="00F26A33">
        <w:rPr>
          <w:rFonts w:cs="B Mitra" w:hint="cs"/>
          <w:sz w:val="28"/>
          <w:szCs w:val="28"/>
          <w:rtl/>
          <w:lang w:bidi="fa-IR"/>
        </w:rPr>
        <w:t>ات</w:t>
      </w:r>
      <w:r w:rsidR="00D72125" w:rsidRPr="00BC762E">
        <w:rPr>
          <w:rFonts w:cs="B Mitra" w:hint="cs"/>
          <w:sz w:val="28"/>
          <w:szCs w:val="28"/>
          <w:rtl/>
          <w:lang w:bidi="fa-IR"/>
        </w:rPr>
        <w:t xml:space="preserve"> </w:t>
      </w:r>
      <w:r w:rsidR="00F26A33">
        <w:rPr>
          <w:rFonts w:cs="B Mitra" w:hint="cs"/>
          <w:sz w:val="28"/>
          <w:szCs w:val="28"/>
          <w:rtl/>
          <w:lang w:bidi="fa-IR"/>
        </w:rPr>
        <w:t>حیاتی</w:t>
      </w:r>
      <w:r w:rsidR="00D72125" w:rsidRPr="00BC762E">
        <w:rPr>
          <w:rFonts w:cs="B Mitra" w:hint="cs"/>
          <w:sz w:val="28"/>
          <w:szCs w:val="28"/>
          <w:rtl/>
          <w:lang w:bidi="fa-IR"/>
        </w:rPr>
        <w:t xml:space="preserve"> </w:t>
      </w:r>
      <w:r w:rsidR="00D72125" w:rsidRPr="00BC762E">
        <w:rPr>
          <w:rFonts w:cs="B Mitra"/>
          <w:sz w:val="28"/>
          <w:szCs w:val="28"/>
          <w:lang w:bidi="fa-IR"/>
        </w:rPr>
        <w:t>(critical)</w:t>
      </w:r>
      <w:r w:rsidR="00D72125" w:rsidRPr="00BC762E">
        <w:rPr>
          <w:rFonts w:cs="B Mitra" w:hint="cs"/>
          <w:sz w:val="28"/>
          <w:szCs w:val="28"/>
          <w:rtl/>
          <w:lang w:bidi="fa-IR"/>
        </w:rPr>
        <w:t xml:space="preserve"> و </w:t>
      </w:r>
      <w:r w:rsidR="00F26A33">
        <w:rPr>
          <w:rFonts w:cs="B Mitra" w:hint="cs"/>
          <w:sz w:val="28"/>
          <w:szCs w:val="28"/>
          <w:rtl/>
          <w:lang w:bidi="fa-IR"/>
        </w:rPr>
        <w:t xml:space="preserve">30 درصد </w:t>
      </w:r>
      <w:r w:rsidR="00D72125" w:rsidRPr="00BC762E">
        <w:rPr>
          <w:rFonts w:cs="B Mitra" w:hint="cs"/>
          <w:sz w:val="28"/>
          <w:szCs w:val="28"/>
          <w:rtl/>
          <w:lang w:bidi="fa-IR"/>
        </w:rPr>
        <w:t>ایستگاه</w:t>
      </w:r>
      <w:r w:rsidR="00F26A33">
        <w:rPr>
          <w:rFonts w:cs="B Mitra" w:hint="cs"/>
          <w:sz w:val="28"/>
          <w:szCs w:val="28"/>
          <w:rtl/>
          <w:lang w:bidi="fa-IR"/>
        </w:rPr>
        <w:t>ها</w:t>
      </w:r>
      <w:r w:rsidR="00D72125" w:rsidRPr="00BC762E">
        <w:rPr>
          <w:rFonts w:cs="B Mitra" w:hint="cs"/>
          <w:sz w:val="28"/>
          <w:szCs w:val="28"/>
          <w:rtl/>
          <w:lang w:bidi="fa-IR"/>
        </w:rPr>
        <w:t xml:space="preserve"> غیر</w:t>
      </w:r>
      <w:r w:rsidR="00F26A33">
        <w:rPr>
          <w:rFonts w:cs="B Mitra" w:hint="cs"/>
          <w:sz w:val="28"/>
          <w:szCs w:val="28"/>
          <w:rtl/>
          <w:lang w:bidi="fa-IR"/>
        </w:rPr>
        <w:t>حیاتی</w:t>
      </w:r>
      <w:r w:rsidR="00D72125" w:rsidRPr="00BC762E">
        <w:rPr>
          <w:rFonts w:cs="B Mitra" w:hint="cs"/>
          <w:sz w:val="28"/>
          <w:szCs w:val="28"/>
          <w:rtl/>
          <w:lang w:bidi="fa-IR"/>
        </w:rPr>
        <w:t xml:space="preserve"> </w:t>
      </w:r>
      <w:r w:rsidR="00D72125" w:rsidRPr="00BC762E">
        <w:rPr>
          <w:rFonts w:cs="B Mitra"/>
          <w:sz w:val="28"/>
          <w:szCs w:val="28"/>
          <w:lang w:bidi="fa-IR"/>
        </w:rPr>
        <w:t xml:space="preserve">(noncritical) </w:t>
      </w:r>
      <w:r w:rsidR="00D72125" w:rsidRPr="00BC762E">
        <w:rPr>
          <w:rFonts w:cs="B Mitra" w:hint="cs"/>
          <w:sz w:val="28"/>
          <w:szCs w:val="28"/>
          <w:rtl/>
          <w:lang w:bidi="fa-IR"/>
        </w:rPr>
        <w:t xml:space="preserve"> می باشند.</w:t>
      </w:r>
    </w:p>
    <w:p w:rsidR="00315FC2" w:rsidRPr="00315FC2" w:rsidRDefault="00315FC2" w:rsidP="006646DA">
      <w:pPr>
        <w:bidi/>
        <w:ind w:left="360"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تبصره: توصیه می شود جهت یکسان سازی از نظر نحوه اجرا و پایان آزمون و ارزشیابیهای پس از آزمون تعداد ایستگاهها بر اساس راهنمای اجرای آزمون صلاحیت بالینی که هر دوره توسط دبیرخانه </w:t>
      </w:r>
      <w:r w:rsidR="006D1B9D">
        <w:rPr>
          <w:rFonts w:cs="B Mitra" w:hint="cs"/>
          <w:sz w:val="28"/>
          <w:szCs w:val="28"/>
          <w:rtl/>
          <w:lang w:bidi="fa-IR"/>
        </w:rPr>
        <w:t xml:space="preserve">شورای آموزش پزشکی عمومی </w:t>
      </w:r>
      <w:r>
        <w:rPr>
          <w:rFonts w:cs="B Mitra" w:hint="cs"/>
          <w:sz w:val="28"/>
          <w:szCs w:val="28"/>
          <w:rtl/>
          <w:lang w:bidi="fa-IR"/>
        </w:rPr>
        <w:t xml:space="preserve">اعلام </w:t>
      </w:r>
      <w:r w:rsidR="006D1B9D">
        <w:rPr>
          <w:rFonts w:cs="B Mitra" w:hint="cs"/>
          <w:sz w:val="28"/>
          <w:szCs w:val="28"/>
          <w:rtl/>
          <w:lang w:bidi="fa-IR"/>
        </w:rPr>
        <w:t xml:space="preserve">    </w:t>
      </w:r>
      <w:r>
        <w:rPr>
          <w:rFonts w:cs="B Mitra" w:hint="cs"/>
          <w:sz w:val="28"/>
          <w:szCs w:val="28"/>
          <w:rtl/>
          <w:lang w:bidi="fa-IR"/>
        </w:rPr>
        <w:t>می شود اعمال شود.</w:t>
      </w:r>
      <w:r w:rsidR="00A35F2E">
        <w:rPr>
          <w:rFonts w:cs="B Mitra" w:hint="cs"/>
          <w:sz w:val="28"/>
          <w:szCs w:val="28"/>
          <w:rtl/>
          <w:lang w:bidi="fa-IR"/>
        </w:rPr>
        <w:t xml:space="preserve"> دانشگاههای برگزارکننده آزمون باید مجوز افزایش تعداد ایستگاهها را از دبیرخانه دریافت کنند.</w:t>
      </w:r>
    </w:p>
    <w:p w:rsidR="00E660A1" w:rsidRDefault="0019348C" w:rsidP="0024323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 xml:space="preserve">مدت زمان هر ایستگاه 5 دقیقه به اضافه یک دقیقه جهت انتقال </w:t>
      </w:r>
      <w:r w:rsidR="00243238">
        <w:rPr>
          <w:rFonts w:cs="B Mitra" w:hint="cs"/>
          <w:sz w:val="28"/>
          <w:szCs w:val="28"/>
          <w:rtl/>
          <w:lang w:bidi="fa-IR"/>
        </w:rPr>
        <w:t>داوطلبان</w:t>
      </w:r>
      <w:r>
        <w:rPr>
          <w:rFonts w:cs="B Mitra" w:hint="cs"/>
          <w:sz w:val="28"/>
          <w:szCs w:val="28"/>
          <w:rtl/>
          <w:lang w:bidi="fa-IR"/>
        </w:rPr>
        <w:t xml:space="preserve"> می باشد.</w:t>
      </w:r>
    </w:p>
    <w:p w:rsidR="00453C28" w:rsidRDefault="00453C28" w:rsidP="00453C2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پوشیدن روپوش برای تمامی شرکت کنندگان در امتحان الزامی است. همچنین نصب اتیکت حاوی مشخصات نیز توصیه می شود.</w:t>
      </w:r>
    </w:p>
    <w:p w:rsidR="0019348C" w:rsidRDefault="0019348C" w:rsidP="00333838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نمره قبولی 50 درصد کل نمرات آزمون می باشد. نمره قبولی در هر ایستگاه نیز 50 درصد نمره کل ایستگاه می</w:t>
      </w:r>
      <w:r w:rsidR="00333838">
        <w:rPr>
          <w:rFonts w:cs="Cambria"/>
          <w:sz w:val="28"/>
          <w:szCs w:val="28"/>
          <w:rtl/>
          <w:lang w:bidi="fa-IR"/>
        </w:rPr>
        <w:softHyphen/>
      </w:r>
      <w:r>
        <w:rPr>
          <w:rFonts w:cs="B Mitra" w:hint="cs"/>
          <w:sz w:val="28"/>
          <w:szCs w:val="28"/>
          <w:rtl/>
          <w:lang w:bidi="fa-IR"/>
        </w:rPr>
        <w:t xml:space="preserve">باشد. </w:t>
      </w:r>
      <w:r w:rsidR="00E7289C">
        <w:rPr>
          <w:rFonts w:cs="B Mitra" w:hint="cs"/>
          <w:sz w:val="28"/>
          <w:szCs w:val="28"/>
          <w:rtl/>
          <w:lang w:bidi="fa-IR"/>
        </w:rPr>
        <w:t xml:space="preserve">هر داوطلب می تواند در مجموع در سه ایستگاه نمره کمتر از پنجاه درصد کسب کند که از این سه ایستگاه حداکثر </w:t>
      </w:r>
      <w:r w:rsidR="00D72125">
        <w:rPr>
          <w:rFonts w:cs="B Mitra" w:hint="cs"/>
          <w:sz w:val="28"/>
          <w:szCs w:val="28"/>
          <w:rtl/>
          <w:lang w:bidi="fa-IR"/>
        </w:rPr>
        <w:t>یک ایستگاه می تواند ضروری باشد.</w:t>
      </w:r>
    </w:p>
    <w:p w:rsidR="00C2552D" w:rsidRDefault="00243238" w:rsidP="00837271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مهلت ا</w:t>
      </w:r>
      <w:r w:rsidR="00837271">
        <w:rPr>
          <w:rFonts w:cs="B Mitra" w:hint="cs"/>
          <w:sz w:val="28"/>
          <w:szCs w:val="28"/>
          <w:rtl/>
          <w:lang w:bidi="fa-IR"/>
        </w:rPr>
        <w:t>عتراض به آزمون تا ساعت 10 روز یک</w:t>
      </w:r>
      <w:r>
        <w:rPr>
          <w:rFonts w:cs="B Mitra" w:hint="cs"/>
          <w:sz w:val="28"/>
          <w:szCs w:val="28"/>
          <w:rtl/>
          <w:lang w:bidi="fa-IR"/>
        </w:rPr>
        <w:t xml:space="preserve">شنبه </w:t>
      </w:r>
      <w:r w:rsidR="00837271">
        <w:rPr>
          <w:rFonts w:cs="B Mitra" w:hint="cs"/>
          <w:sz w:val="28"/>
          <w:szCs w:val="28"/>
          <w:rtl/>
          <w:lang w:bidi="fa-IR"/>
        </w:rPr>
        <w:t>22</w:t>
      </w:r>
      <w:r>
        <w:rPr>
          <w:rFonts w:cs="B Mitra" w:hint="cs"/>
          <w:sz w:val="28"/>
          <w:szCs w:val="28"/>
          <w:rtl/>
          <w:lang w:bidi="fa-IR"/>
        </w:rPr>
        <w:t>/</w:t>
      </w:r>
      <w:r w:rsidR="00837271">
        <w:rPr>
          <w:rFonts w:cs="B Mitra" w:hint="cs"/>
          <w:sz w:val="28"/>
          <w:szCs w:val="28"/>
          <w:rtl/>
          <w:lang w:bidi="fa-IR"/>
        </w:rPr>
        <w:t>11</w:t>
      </w:r>
      <w:r>
        <w:rPr>
          <w:rFonts w:cs="B Mitra" w:hint="cs"/>
          <w:sz w:val="28"/>
          <w:szCs w:val="28"/>
          <w:rtl/>
          <w:lang w:bidi="fa-IR"/>
        </w:rPr>
        <w:t>/139</w:t>
      </w:r>
      <w:r w:rsidR="00333838">
        <w:rPr>
          <w:rFonts w:cs="B Mitra" w:hint="cs"/>
          <w:sz w:val="28"/>
          <w:szCs w:val="28"/>
          <w:rtl/>
          <w:lang w:bidi="fa-IR"/>
        </w:rPr>
        <w:t>6</w:t>
      </w:r>
      <w:r>
        <w:rPr>
          <w:rFonts w:cs="B Mitra" w:hint="cs"/>
          <w:sz w:val="28"/>
          <w:szCs w:val="28"/>
          <w:rtl/>
          <w:lang w:bidi="fa-IR"/>
        </w:rPr>
        <w:t xml:space="preserve"> و زمان رسیدگی به اعتراضات تا روز سه شنبه </w:t>
      </w:r>
      <w:r w:rsidR="00837271">
        <w:rPr>
          <w:rFonts w:cs="B Mitra" w:hint="cs"/>
          <w:sz w:val="28"/>
          <w:szCs w:val="28"/>
          <w:rtl/>
          <w:lang w:bidi="fa-IR"/>
        </w:rPr>
        <w:t>24</w:t>
      </w:r>
      <w:r>
        <w:rPr>
          <w:rFonts w:cs="B Mitra" w:hint="cs"/>
          <w:sz w:val="28"/>
          <w:szCs w:val="28"/>
          <w:rtl/>
          <w:lang w:bidi="fa-IR"/>
        </w:rPr>
        <w:t>/</w:t>
      </w:r>
      <w:r w:rsidR="00837271">
        <w:rPr>
          <w:rFonts w:cs="B Mitra" w:hint="cs"/>
          <w:sz w:val="28"/>
          <w:szCs w:val="28"/>
          <w:rtl/>
          <w:lang w:bidi="fa-IR"/>
        </w:rPr>
        <w:t>11</w:t>
      </w:r>
      <w:r>
        <w:rPr>
          <w:rFonts w:cs="B Mitra" w:hint="cs"/>
          <w:sz w:val="28"/>
          <w:szCs w:val="28"/>
          <w:rtl/>
          <w:lang w:bidi="fa-IR"/>
        </w:rPr>
        <w:t>/139</w:t>
      </w:r>
      <w:r w:rsidR="00333838">
        <w:rPr>
          <w:rFonts w:cs="B Mitra" w:hint="cs"/>
          <w:sz w:val="28"/>
          <w:szCs w:val="28"/>
          <w:rtl/>
          <w:lang w:bidi="fa-IR"/>
        </w:rPr>
        <w:t>6</w:t>
      </w:r>
      <w:r>
        <w:rPr>
          <w:rFonts w:cs="B Mitra" w:hint="cs"/>
          <w:sz w:val="28"/>
          <w:szCs w:val="28"/>
          <w:rtl/>
          <w:lang w:bidi="fa-IR"/>
        </w:rPr>
        <w:t xml:space="preserve"> می باشد. لازم است که دانشگاهها نمرات </w:t>
      </w:r>
      <w:r w:rsidR="008C7777">
        <w:rPr>
          <w:rFonts w:cs="B Mitra" w:hint="cs"/>
          <w:sz w:val="28"/>
          <w:szCs w:val="28"/>
          <w:rtl/>
          <w:lang w:bidi="fa-IR"/>
        </w:rPr>
        <w:t xml:space="preserve">کسب شده </w:t>
      </w:r>
      <w:r>
        <w:rPr>
          <w:rFonts w:cs="B Mitra" w:hint="cs"/>
          <w:sz w:val="28"/>
          <w:szCs w:val="28"/>
          <w:rtl/>
          <w:lang w:bidi="fa-IR"/>
        </w:rPr>
        <w:t xml:space="preserve">داوطلبان </w:t>
      </w:r>
      <w:r w:rsidR="008C7777">
        <w:rPr>
          <w:rFonts w:cs="B Mitra" w:hint="cs"/>
          <w:sz w:val="28"/>
          <w:szCs w:val="28"/>
          <w:rtl/>
          <w:lang w:bidi="fa-IR"/>
        </w:rPr>
        <w:t xml:space="preserve">در هر ایستگاه </w:t>
      </w:r>
      <w:r>
        <w:rPr>
          <w:rFonts w:cs="B Mitra" w:hint="cs"/>
          <w:sz w:val="28"/>
          <w:szCs w:val="28"/>
          <w:rtl/>
          <w:lang w:bidi="fa-IR"/>
        </w:rPr>
        <w:t xml:space="preserve">را تا روز </w:t>
      </w:r>
      <w:r w:rsidR="008C7777">
        <w:rPr>
          <w:rFonts w:cs="B Mitra" w:hint="cs"/>
          <w:sz w:val="28"/>
          <w:szCs w:val="28"/>
          <w:rtl/>
          <w:lang w:bidi="fa-IR"/>
        </w:rPr>
        <w:t xml:space="preserve">شنبه </w:t>
      </w:r>
      <w:r w:rsidR="000625C5">
        <w:rPr>
          <w:rFonts w:cs="B Mitra" w:hint="cs"/>
          <w:sz w:val="28"/>
          <w:szCs w:val="28"/>
          <w:rtl/>
          <w:lang w:bidi="fa-IR"/>
        </w:rPr>
        <w:t>2</w:t>
      </w:r>
      <w:r w:rsidR="00837271">
        <w:rPr>
          <w:rFonts w:cs="B Mitra" w:hint="cs"/>
          <w:sz w:val="28"/>
          <w:szCs w:val="28"/>
          <w:rtl/>
          <w:lang w:bidi="fa-IR"/>
        </w:rPr>
        <w:t>8</w:t>
      </w:r>
      <w:r w:rsidR="008C7777">
        <w:rPr>
          <w:rFonts w:cs="B Mitra" w:hint="cs"/>
          <w:sz w:val="28"/>
          <w:szCs w:val="28"/>
          <w:rtl/>
          <w:lang w:bidi="fa-IR"/>
        </w:rPr>
        <w:t>/</w:t>
      </w:r>
      <w:r w:rsidR="00837271">
        <w:rPr>
          <w:rFonts w:cs="B Mitra" w:hint="cs"/>
          <w:sz w:val="28"/>
          <w:szCs w:val="28"/>
          <w:rtl/>
          <w:lang w:bidi="fa-IR"/>
        </w:rPr>
        <w:t>11</w:t>
      </w:r>
      <w:r w:rsidR="008C7777">
        <w:rPr>
          <w:rFonts w:cs="B Mitra" w:hint="cs"/>
          <w:sz w:val="28"/>
          <w:szCs w:val="28"/>
          <w:rtl/>
          <w:lang w:bidi="fa-IR"/>
        </w:rPr>
        <w:t>/139</w:t>
      </w:r>
      <w:r w:rsidR="00333838">
        <w:rPr>
          <w:rFonts w:cs="B Mitra" w:hint="cs"/>
          <w:sz w:val="28"/>
          <w:szCs w:val="28"/>
          <w:rtl/>
          <w:lang w:bidi="fa-IR"/>
        </w:rPr>
        <w:t>6</w:t>
      </w:r>
      <w:r w:rsidR="008C7777">
        <w:rPr>
          <w:rFonts w:cs="B Mitra" w:hint="cs"/>
          <w:sz w:val="28"/>
          <w:szCs w:val="28"/>
          <w:rtl/>
          <w:lang w:bidi="fa-IR"/>
        </w:rPr>
        <w:t xml:space="preserve"> به دبیرخانه شورا</w:t>
      </w:r>
      <w:r w:rsidR="00333838">
        <w:rPr>
          <w:rFonts w:cs="B Mitra" w:hint="cs"/>
          <w:sz w:val="28"/>
          <w:szCs w:val="28"/>
          <w:rtl/>
          <w:lang w:bidi="fa-IR"/>
        </w:rPr>
        <w:t>ی آموزش پزشکی عمومی ارسال کنند.</w:t>
      </w:r>
    </w:p>
    <w:p w:rsidR="00CA195B" w:rsidRPr="000C1F22" w:rsidRDefault="00CA195B" w:rsidP="00CA195B">
      <w:pPr>
        <w:pStyle w:val="ListParagraph"/>
        <w:numPr>
          <w:ilvl w:val="0"/>
          <w:numId w:val="3"/>
        </w:numPr>
        <w:bidi/>
        <w:jc w:val="both"/>
        <w:rPr>
          <w:rFonts w:cs="B Mitra"/>
          <w:sz w:val="28"/>
          <w:szCs w:val="28"/>
          <w:rtl/>
          <w:lang w:bidi="fa-IR"/>
        </w:rPr>
      </w:pPr>
      <w:r>
        <w:rPr>
          <w:rFonts w:cs="B Mitra" w:hint="cs"/>
          <w:sz w:val="28"/>
          <w:szCs w:val="28"/>
          <w:rtl/>
          <w:lang w:bidi="fa-IR"/>
        </w:rPr>
        <w:t>در صورت مشاهده هر گونه ایرادی در سوالات ارسالی، موارد به دبیرخانه ارسال شود تا اصلاحات مورد نیاز روی سوالات انجام شده و به صورت یکسان به همه دانشگاههای مرکز مناطق آمایشی فرستاده شود.</w:t>
      </w:r>
    </w:p>
    <w:p w:rsidR="00E01368" w:rsidRPr="00B63893" w:rsidRDefault="00E01368" w:rsidP="00E01368">
      <w:pPr>
        <w:pStyle w:val="ListParagraph"/>
        <w:bidi/>
        <w:spacing w:line="240" w:lineRule="atLeast"/>
        <w:jc w:val="center"/>
        <w:rPr>
          <w:rFonts w:cs="B Titr"/>
          <w:b/>
          <w:bCs/>
          <w:lang w:bidi="fa-IR"/>
        </w:rPr>
      </w:pPr>
      <w:r w:rsidRPr="00B63893">
        <w:rPr>
          <w:rFonts w:cs="B Titr" w:hint="cs"/>
          <w:b/>
          <w:bCs/>
          <w:rtl/>
          <w:lang w:bidi="fa-IR"/>
        </w:rPr>
        <w:t>بودجه بندی</w:t>
      </w:r>
    </w:p>
    <w:p w:rsidR="00E01368" w:rsidRPr="00E01368" w:rsidRDefault="00E01368" w:rsidP="00E01368">
      <w:pPr>
        <w:pStyle w:val="ListParagraph"/>
        <w:bidi/>
        <w:rPr>
          <w:rFonts w:cs="B Mitra"/>
          <w:sz w:val="26"/>
          <w:szCs w:val="26"/>
          <w:rtl/>
          <w:lang w:bidi="fa-IR"/>
        </w:rPr>
      </w:pPr>
      <w:r w:rsidRPr="00E01368">
        <w:rPr>
          <w:rFonts w:cs="B Mitra" w:hint="cs"/>
          <w:sz w:val="28"/>
          <w:szCs w:val="28"/>
          <w:rtl/>
          <w:lang w:bidi="fa-IR"/>
        </w:rPr>
        <w:t>لطفا با استفاده از بانک سوالات پیوست، سوالات مرتبط را با مراعات بودجه بندی زیر انتخاب فرمایید:</w:t>
      </w:r>
      <w:r w:rsidRPr="00E01368">
        <w:rPr>
          <w:rFonts w:cs="B Mitra" w:hint="cs"/>
          <w:sz w:val="26"/>
          <w:szCs w:val="26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427"/>
        <w:gridCol w:w="1983"/>
      </w:tblGrid>
      <w:tr w:rsidR="00E01368" w:rsidRPr="008655F9" w:rsidTr="00BF0AFB">
        <w:trPr>
          <w:jc w:val="center"/>
        </w:trPr>
        <w:tc>
          <w:tcPr>
            <w:tcW w:w="2427" w:type="dxa"/>
            <w:shd w:val="clear" w:color="auto" w:fill="D9D9D9" w:themeFill="background1" w:themeFillShade="D9"/>
          </w:tcPr>
          <w:p w:rsidR="00E01368" w:rsidRPr="00E01368" w:rsidRDefault="00E01368" w:rsidP="005252C6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0136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حیطه صلاحیت مورد آزمون </w:t>
            </w:r>
          </w:p>
        </w:tc>
        <w:tc>
          <w:tcPr>
            <w:tcW w:w="1983" w:type="dxa"/>
            <w:shd w:val="clear" w:color="auto" w:fill="D9D9D9" w:themeFill="background1" w:themeFillShade="D9"/>
          </w:tcPr>
          <w:p w:rsidR="00E01368" w:rsidRPr="00E01368" w:rsidRDefault="00E01368" w:rsidP="005252C6">
            <w:pPr>
              <w:bidi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E01368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تعداد ایستگاه مرتبط</w:t>
            </w:r>
          </w:p>
        </w:tc>
      </w:tr>
      <w:tr w:rsidR="00E01368" w:rsidRPr="008655F9" w:rsidTr="00BF0AFB">
        <w:trPr>
          <w:jc w:val="center"/>
        </w:trPr>
        <w:tc>
          <w:tcPr>
            <w:tcW w:w="2427" w:type="dxa"/>
          </w:tcPr>
          <w:p w:rsidR="00E01368" w:rsidRPr="008655F9" w:rsidRDefault="00BE72DD" w:rsidP="00BE72DD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5F9"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مهارتهای برقراری ارتباط </w:t>
            </w:r>
          </w:p>
        </w:tc>
        <w:tc>
          <w:tcPr>
            <w:tcW w:w="1983" w:type="dxa"/>
          </w:tcPr>
          <w:p w:rsidR="00E01368" w:rsidRPr="005B7AFE" w:rsidRDefault="00BC762E" w:rsidP="00BF0AFB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10-5 درصد</w:t>
            </w:r>
          </w:p>
        </w:tc>
      </w:tr>
      <w:tr w:rsidR="00E01368" w:rsidRPr="008655F9" w:rsidTr="00BF0AFB">
        <w:trPr>
          <w:jc w:val="center"/>
        </w:trPr>
        <w:tc>
          <w:tcPr>
            <w:tcW w:w="2427" w:type="dxa"/>
          </w:tcPr>
          <w:p w:rsidR="00E01368" w:rsidRPr="008655F9" w:rsidRDefault="00BE72DD" w:rsidP="005252C6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5F9">
              <w:rPr>
                <w:rFonts w:cs="B Mitra" w:hint="cs"/>
                <w:sz w:val="28"/>
                <w:szCs w:val="28"/>
                <w:rtl/>
                <w:lang w:bidi="fa-IR"/>
              </w:rPr>
              <w:t>مهارت حل مساله</w:t>
            </w:r>
          </w:p>
        </w:tc>
        <w:tc>
          <w:tcPr>
            <w:tcW w:w="1983" w:type="dxa"/>
          </w:tcPr>
          <w:p w:rsidR="00E01368" w:rsidRPr="005B7AFE" w:rsidRDefault="00BC762E" w:rsidP="00BF0AFB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20-15 درصد</w:t>
            </w:r>
          </w:p>
        </w:tc>
      </w:tr>
      <w:tr w:rsidR="00E01368" w:rsidRPr="008655F9" w:rsidTr="00BF0AFB">
        <w:trPr>
          <w:jc w:val="center"/>
        </w:trPr>
        <w:tc>
          <w:tcPr>
            <w:tcW w:w="2427" w:type="dxa"/>
          </w:tcPr>
          <w:p w:rsidR="00E01368" w:rsidRPr="008655F9" w:rsidRDefault="00E01368" w:rsidP="005252C6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5F9">
              <w:rPr>
                <w:rFonts w:cs="B Mitra" w:hint="cs"/>
                <w:sz w:val="28"/>
                <w:szCs w:val="28"/>
                <w:rtl/>
                <w:lang w:bidi="fa-IR"/>
              </w:rPr>
              <w:t>شرح حال و معاینه فیزیکی</w:t>
            </w:r>
          </w:p>
        </w:tc>
        <w:tc>
          <w:tcPr>
            <w:tcW w:w="1983" w:type="dxa"/>
          </w:tcPr>
          <w:p w:rsidR="00E01368" w:rsidRPr="005B7AFE" w:rsidRDefault="00DF13C5" w:rsidP="00BF0AFB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30-25 درصد</w:t>
            </w:r>
          </w:p>
        </w:tc>
      </w:tr>
      <w:tr w:rsidR="00E01368" w:rsidRPr="008655F9" w:rsidTr="00BF0AFB">
        <w:trPr>
          <w:jc w:val="center"/>
        </w:trPr>
        <w:tc>
          <w:tcPr>
            <w:tcW w:w="2427" w:type="dxa"/>
          </w:tcPr>
          <w:p w:rsidR="00E01368" w:rsidRPr="008655F9" w:rsidRDefault="00E01368" w:rsidP="005252C6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5F9">
              <w:rPr>
                <w:rFonts w:cs="B Mitra" w:hint="cs"/>
                <w:sz w:val="28"/>
                <w:szCs w:val="28"/>
                <w:rtl/>
                <w:lang w:bidi="fa-IR"/>
              </w:rPr>
              <w:t>پروسیجرها</w:t>
            </w:r>
          </w:p>
        </w:tc>
        <w:tc>
          <w:tcPr>
            <w:tcW w:w="1983" w:type="dxa"/>
          </w:tcPr>
          <w:p w:rsidR="00E01368" w:rsidRPr="005B7AFE" w:rsidRDefault="00DF13C5" w:rsidP="00572AC8">
            <w:pPr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40-</w:t>
            </w:r>
            <w:r w:rsidR="00572AC8">
              <w:rPr>
                <w:rFonts w:cs="B Mitra" w:hint="cs"/>
                <w:sz w:val="28"/>
                <w:szCs w:val="28"/>
                <w:rtl/>
                <w:lang w:bidi="fa-IR"/>
              </w:rPr>
              <w:t>35</w:t>
            </w:r>
            <w:r>
              <w:rPr>
                <w:rFonts w:cs="B Mitra" w:hint="cs"/>
                <w:sz w:val="28"/>
                <w:szCs w:val="28"/>
                <w:rtl/>
                <w:lang w:bidi="fa-IR"/>
              </w:rPr>
              <w:t xml:space="preserve"> درصد</w:t>
            </w:r>
          </w:p>
        </w:tc>
      </w:tr>
      <w:tr w:rsidR="00E01368" w:rsidRPr="008655F9" w:rsidTr="00BF0AFB">
        <w:trPr>
          <w:jc w:val="center"/>
        </w:trPr>
        <w:tc>
          <w:tcPr>
            <w:tcW w:w="2427" w:type="dxa"/>
          </w:tcPr>
          <w:p w:rsidR="00E01368" w:rsidRPr="008655F9" w:rsidRDefault="00E01368" w:rsidP="005252C6">
            <w:pPr>
              <w:bidi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8655F9">
              <w:rPr>
                <w:rFonts w:cs="B Mitra" w:hint="cs"/>
                <w:sz w:val="28"/>
                <w:szCs w:val="28"/>
                <w:rtl/>
                <w:lang w:bidi="fa-IR"/>
              </w:rPr>
              <w:t>استراحت</w:t>
            </w:r>
          </w:p>
        </w:tc>
        <w:tc>
          <w:tcPr>
            <w:tcW w:w="1983" w:type="dxa"/>
          </w:tcPr>
          <w:p w:rsidR="00E01368" w:rsidRPr="005B7AFE" w:rsidRDefault="00572AC8" w:rsidP="00BF0AFB">
            <w:pPr>
              <w:bidi/>
              <w:jc w:val="center"/>
              <w:rPr>
                <w:rFonts w:cs="B Mitra"/>
                <w:sz w:val="28"/>
                <w:szCs w:val="28"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5-3 ایستگاه</w:t>
            </w:r>
          </w:p>
        </w:tc>
      </w:tr>
    </w:tbl>
    <w:p w:rsidR="00A377D5" w:rsidRDefault="00A377D5">
      <w:pPr>
        <w:rPr>
          <w:rtl/>
          <w:lang w:bidi="fa-IR"/>
        </w:rPr>
      </w:pPr>
    </w:p>
    <w:sectPr w:rsidR="00A377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E101E"/>
    <w:multiLevelType w:val="hybridMultilevel"/>
    <w:tmpl w:val="2AC88774"/>
    <w:lvl w:ilvl="0" w:tplc="0F8A83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96109"/>
    <w:multiLevelType w:val="hybridMultilevel"/>
    <w:tmpl w:val="AD2016B4"/>
    <w:lvl w:ilvl="0" w:tplc="7E46D7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D40193"/>
    <w:multiLevelType w:val="hybridMultilevel"/>
    <w:tmpl w:val="7B1080F2"/>
    <w:lvl w:ilvl="0" w:tplc="31C23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7D5"/>
    <w:rsid w:val="00021122"/>
    <w:rsid w:val="000407E4"/>
    <w:rsid w:val="00046E23"/>
    <w:rsid w:val="000625C5"/>
    <w:rsid w:val="000C1F22"/>
    <w:rsid w:val="000C2AD9"/>
    <w:rsid w:val="000D11B5"/>
    <w:rsid w:val="001338E6"/>
    <w:rsid w:val="0019348C"/>
    <w:rsid w:val="001B5E48"/>
    <w:rsid w:val="001E3ECE"/>
    <w:rsid w:val="00243238"/>
    <w:rsid w:val="00257230"/>
    <w:rsid w:val="00275DFC"/>
    <w:rsid w:val="00286FBB"/>
    <w:rsid w:val="00315FC2"/>
    <w:rsid w:val="00333838"/>
    <w:rsid w:val="00393FBB"/>
    <w:rsid w:val="003B3E3F"/>
    <w:rsid w:val="00453C28"/>
    <w:rsid w:val="00471BDD"/>
    <w:rsid w:val="004D2AA4"/>
    <w:rsid w:val="00572AC8"/>
    <w:rsid w:val="00605334"/>
    <w:rsid w:val="00635F70"/>
    <w:rsid w:val="006646DA"/>
    <w:rsid w:val="006835EA"/>
    <w:rsid w:val="006D1B9D"/>
    <w:rsid w:val="006D4EC8"/>
    <w:rsid w:val="006E122E"/>
    <w:rsid w:val="00795EBC"/>
    <w:rsid w:val="007E2722"/>
    <w:rsid w:val="00837271"/>
    <w:rsid w:val="008C7777"/>
    <w:rsid w:val="008F4A1D"/>
    <w:rsid w:val="009237B8"/>
    <w:rsid w:val="00931503"/>
    <w:rsid w:val="00A35F2E"/>
    <w:rsid w:val="00A377D5"/>
    <w:rsid w:val="00A509E4"/>
    <w:rsid w:val="00BC762E"/>
    <w:rsid w:val="00BE72DD"/>
    <w:rsid w:val="00BF0AFB"/>
    <w:rsid w:val="00C2552D"/>
    <w:rsid w:val="00C7545B"/>
    <w:rsid w:val="00CA195B"/>
    <w:rsid w:val="00D34598"/>
    <w:rsid w:val="00D72125"/>
    <w:rsid w:val="00DF13C5"/>
    <w:rsid w:val="00E01368"/>
    <w:rsid w:val="00E61841"/>
    <w:rsid w:val="00E660A1"/>
    <w:rsid w:val="00E7289C"/>
    <w:rsid w:val="00E83F64"/>
    <w:rsid w:val="00EE5352"/>
    <w:rsid w:val="00F26A33"/>
    <w:rsid w:val="00F82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75596783-C936-4AE5-ABCB-CBC089D6F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1F22"/>
    <w:pPr>
      <w:ind w:left="720"/>
      <w:contextualSpacing/>
    </w:pPr>
  </w:style>
  <w:style w:type="table" w:styleId="TableGrid">
    <w:name w:val="Table Grid"/>
    <w:basedOn w:val="TableNormal"/>
    <w:uiPriority w:val="39"/>
    <w:rsid w:val="00E01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Ali-RahmanPanah</cp:lastModifiedBy>
  <cp:revision>2</cp:revision>
  <dcterms:created xsi:type="dcterms:W3CDTF">2018-02-07T04:53:00Z</dcterms:created>
  <dcterms:modified xsi:type="dcterms:W3CDTF">2018-02-07T04:53:00Z</dcterms:modified>
</cp:coreProperties>
</file>