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995" w:tblpY="620"/>
        <w:tblW w:w="14940" w:type="dxa"/>
        <w:tblLook w:val="04A0" w:firstRow="1" w:lastRow="0" w:firstColumn="1" w:lastColumn="0" w:noHBand="0" w:noVBand="1"/>
      </w:tblPr>
      <w:tblGrid>
        <w:gridCol w:w="1433"/>
        <w:gridCol w:w="2342"/>
        <w:gridCol w:w="1040"/>
        <w:gridCol w:w="2977"/>
        <w:gridCol w:w="1275"/>
        <w:gridCol w:w="1276"/>
        <w:gridCol w:w="3850"/>
        <w:gridCol w:w="747"/>
      </w:tblGrid>
      <w:tr w:rsidR="002D2EED" w:rsidRPr="00207DB9" w:rsidTr="00A56EFF">
        <w:trPr>
          <w:trHeight w:val="414"/>
        </w:trPr>
        <w:tc>
          <w:tcPr>
            <w:tcW w:w="4815" w:type="dxa"/>
            <w:gridSpan w:val="3"/>
          </w:tcPr>
          <w:p w:rsidR="002D2EED" w:rsidRPr="00AD119A" w:rsidRDefault="002D2EED" w:rsidP="00F2784C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5D119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38007F" w:rsidRPr="0038007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784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آموزش بهداشت و ارتقاء سلامت جامعه محور</w:t>
            </w:r>
          </w:p>
        </w:tc>
        <w:tc>
          <w:tcPr>
            <w:tcW w:w="2977" w:type="dxa"/>
          </w:tcPr>
          <w:p w:rsidR="002D2EED" w:rsidRPr="00AD119A" w:rsidRDefault="002D2EED" w:rsidP="00A56EFF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تعداد </w:t>
            </w:r>
            <w:r w:rsidR="00A56EFF">
              <w:rPr>
                <w:rFonts w:cs="B Nazanin" w:hint="cs"/>
                <w:b/>
                <w:bCs/>
                <w:sz w:val="26"/>
                <w:szCs w:val="26"/>
                <w:rtl/>
              </w:rPr>
              <w:t>واحد تدریسی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9D00BF" w:rsidRPr="00AD119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56EFF">
              <w:rPr>
                <w:rFonts w:cs="B Nazanin" w:hint="cs"/>
                <w:sz w:val="26"/>
                <w:szCs w:val="26"/>
                <w:rtl/>
              </w:rPr>
              <w:t>نظری</w:t>
            </w:r>
            <w:r w:rsidR="009D00BF" w:rsidRPr="00AD119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F2784C">
              <w:rPr>
                <w:rFonts w:cs="B Nazanin" w:hint="cs"/>
                <w:b/>
                <w:bCs/>
                <w:sz w:val="26"/>
                <w:szCs w:val="26"/>
                <w:rtl/>
              </w:rPr>
              <w:t>1.5</w:t>
            </w:r>
          </w:p>
        </w:tc>
        <w:tc>
          <w:tcPr>
            <w:tcW w:w="1275" w:type="dxa"/>
          </w:tcPr>
          <w:p w:rsidR="002D2EED" w:rsidRPr="00AD119A" w:rsidRDefault="002D2EED" w:rsidP="00A56EF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عملی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C0334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56EFF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0.5</w:t>
            </w:r>
          </w:p>
        </w:tc>
        <w:tc>
          <w:tcPr>
            <w:tcW w:w="1276" w:type="dxa"/>
          </w:tcPr>
          <w:p w:rsidR="002D2EED" w:rsidRPr="00AD119A" w:rsidRDefault="002D2EED" w:rsidP="00F2784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نظری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 </w:t>
            </w:r>
            <w:r w:rsidR="00F2784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1.5</w:t>
            </w:r>
          </w:p>
        </w:tc>
        <w:tc>
          <w:tcPr>
            <w:tcW w:w="4597" w:type="dxa"/>
            <w:gridSpan w:val="2"/>
          </w:tcPr>
          <w:p w:rsidR="002D2EED" w:rsidRPr="005D119C" w:rsidRDefault="002D2EED" w:rsidP="00F278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119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 آموزشی: </w:t>
            </w:r>
            <w:r w:rsidR="00F2784C" w:rsidRPr="00F2784C">
              <w:rPr>
                <w:rFonts w:cs="B Nazanin" w:hint="cs"/>
                <w:sz w:val="28"/>
                <w:szCs w:val="28"/>
                <w:rtl/>
              </w:rPr>
              <w:t>آموزش بهداشت و ارتقاء سلامت</w:t>
            </w:r>
          </w:p>
        </w:tc>
      </w:tr>
      <w:tr w:rsidR="002D2EED" w:rsidRPr="00207DB9" w:rsidTr="00A56EFF">
        <w:trPr>
          <w:trHeight w:val="511"/>
        </w:trPr>
        <w:tc>
          <w:tcPr>
            <w:tcW w:w="7792" w:type="dxa"/>
            <w:gridSpan w:val="4"/>
          </w:tcPr>
          <w:p w:rsidR="002D2EED" w:rsidRPr="00AD119A" w:rsidRDefault="002D2EED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پیش نیاز: ---</w:t>
            </w:r>
          </w:p>
        </w:tc>
        <w:tc>
          <w:tcPr>
            <w:tcW w:w="7148" w:type="dxa"/>
            <w:gridSpan w:val="4"/>
          </w:tcPr>
          <w:p w:rsidR="002D2EED" w:rsidRPr="00AD119A" w:rsidRDefault="002D2EED" w:rsidP="00D503C4">
            <w:pPr>
              <w:bidi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هدف کلی درس: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80D73" w:rsidRPr="00680D73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503C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دانشجویان با رویکرد سیستمی به جامعه، اصول و مبانی توانمندسازی، مشارکت و اقدام اجتماعی جامعه محور در آموزش بهداشت و ارتقای سلامت آشنا می شوند.</w:t>
            </w:r>
          </w:p>
        </w:tc>
      </w:tr>
      <w:tr w:rsidR="002D2EED" w:rsidRPr="00207DB9" w:rsidTr="00A56EFF">
        <w:trPr>
          <w:trHeight w:val="427"/>
        </w:trPr>
        <w:tc>
          <w:tcPr>
            <w:tcW w:w="7792" w:type="dxa"/>
            <w:gridSpan w:val="4"/>
          </w:tcPr>
          <w:p w:rsidR="002D2EED" w:rsidRPr="00AD119A" w:rsidRDefault="002D2EED" w:rsidP="00A33FD1">
            <w:pPr>
              <w:bidi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منصوره علیپور عنبرانی</w:t>
            </w:r>
            <w:r w:rsidR="00DE17F2">
              <w:rPr>
                <w:rFonts w:cs="B Nazanin" w:hint="cs"/>
                <w:sz w:val="26"/>
                <w:szCs w:val="26"/>
                <w:rtl/>
              </w:rPr>
              <w:t xml:space="preserve"> (</w:t>
            </w:r>
            <w:r w:rsidR="00A90A48">
              <w:rPr>
                <w:rFonts w:cs="B Nazanin" w:hint="cs"/>
                <w:sz w:val="26"/>
                <w:szCs w:val="26"/>
                <w:rtl/>
              </w:rPr>
              <w:t xml:space="preserve"> دکترای آموزش بهداشت و ارتقای سلامت </w:t>
            </w:r>
            <w:r w:rsidR="00DE17F2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7148" w:type="dxa"/>
            <w:gridSpan w:val="4"/>
          </w:tcPr>
          <w:p w:rsidR="002D2EED" w:rsidRPr="00AD119A" w:rsidRDefault="002D2EED" w:rsidP="00F2784C">
            <w:pPr>
              <w:bidi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رشته و مقطع تحصیلی دانشجویان: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کارشناسی </w:t>
            </w:r>
            <w:r w:rsidR="00F2784C">
              <w:rPr>
                <w:rFonts w:cs="B Nazanin" w:hint="cs"/>
                <w:sz w:val="26"/>
                <w:szCs w:val="26"/>
                <w:rtl/>
              </w:rPr>
              <w:t>ارشد آموزش بهداشت</w:t>
            </w:r>
          </w:p>
        </w:tc>
      </w:tr>
      <w:tr w:rsidR="00207DB9" w:rsidRPr="00207DB9" w:rsidTr="00A56EFF">
        <w:tc>
          <w:tcPr>
            <w:tcW w:w="1433" w:type="dxa"/>
          </w:tcPr>
          <w:p w:rsidR="009D00BF" w:rsidRPr="00AD119A" w:rsidRDefault="001D32EE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2342" w:type="dxa"/>
          </w:tcPr>
          <w:p w:rsidR="009D00BF" w:rsidRPr="00AD119A" w:rsidRDefault="009D00BF" w:rsidP="00566B22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وسایل کمک آموزشی </w:t>
            </w:r>
          </w:p>
        </w:tc>
        <w:tc>
          <w:tcPr>
            <w:tcW w:w="4017" w:type="dxa"/>
            <w:gridSpan w:val="2"/>
          </w:tcPr>
          <w:p w:rsidR="009D00BF" w:rsidRPr="00AD119A" w:rsidRDefault="009D00BF" w:rsidP="00DC2489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روش تدریس</w:t>
            </w:r>
          </w:p>
        </w:tc>
        <w:tc>
          <w:tcPr>
            <w:tcW w:w="6401" w:type="dxa"/>
            <w:gridSpan w:val="3"/>
          </w:tcPr>
          <w:p w:rsidR="009D00BF" w:rsidRPr="00AD119A" w:rsidRDefault="009D00BF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فهرست مطالب</w:t>
            </w:r>
          </w:p>
        </w:tc>
        <w:tc>
          <w:tcPr>
            <w:tcW w:w="747" w:type="dxa"/>
          </w:tcPr>
          <w:p w:rsidR="009D00BF" w:rsidRPr="00AD119A" w:rsidRDefault="009D00BF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جلسه</w:t>
            </w:r>
          </w:p>
        </w:tc>
      </w:tr>
      <w:tr w:rsidR="00DC2489" w:rsidRPr="00207DB9" w:rsidTr="00A56EFF">
        <w:tc>
          <w:tcPr>
            <w:tcW w:w="1433" w:type="dxa"/>
          </w:tcPr>
          <w:p w:rsidR="00DC2489" w:rsidRPr="00207DB9" w:rsidRDefault="00DC2489" w:rsidP="00A33FD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DC2489" w:rsidRPr="009A3DAE" w:rsidRDefault="00566B22" w:rsidP="00566B22">
            <w:pPr>
              <w:rPr>
                <w:rFonts w:cs="B Nazanin"/>
                <w:rtl/>
                <w:lang w:bidi="fa-IR"/>
              </w:rPr>
            </w:pPr>
            <w:r w:rsidRPr="009A3DAE">
              <w:rPr>
                <w:rFonts w:cs="B Nazanin"/>
              </w:rPr>
              <w:t xml:space="preserve">Text Books, Video Projector, Power Point, White Board. </w:t>
            </w:r>
            <w:r w:rsidRPr="009A3DA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017" w:type="dxa"/>
            <w:gridSpan w:val="2"/>
            <w:vMerge w:val="restart"/>
          </w:tcPr>
          <w:p w:rsidR="00DC2489" w:rsidRPr="009A3DAE" w:rsidRDefault="0073213D" w:rsidP="0038007F">
            <w:pPr>
              <w:bidi/>
              <w:rPr>
                <w:rFonts w:cs="B Nazanin"/>
              </w:rPr>
            </w:pPr>
            <w:r w:rsidRPr="009A3DAE">
              <w:rPr>
                <w:rFonts w:cs="B Nazanin" w:hint="cs"/>
                <w:rtl/>
                <w:lang w:bidi="fa-IR"/>
              </w:rPr>
              <w:t xml:space="preserve">با توجه به اهداف آموزشی و نوع محتوی در جلسات مختلف از روشهای: </w:t>
            </w:r>
            <w:r w:rsidR="00DC2489" w:rsidRPr="009A3DAE">
              <w:rPr>
                <w:rFonts w:cs="B Nazanin"/>
                <w:rtl/>
              </w:rPr>
              <w:t>سخنران</w:t>
            </w:r>
            <w:r w:rsidR="00DC2489" w:rsidRPr="009A3DAE">
              <w:rPr>
                <w:rFonts w:cs="B Nazanin" w:hint="cs"/>
                <w:rtl/>
              </w:rPr>
              <w:t>ی</w:t>
            </w:r>
            <w:r w:rsidR="00DC2489" w:rsidRPr="009A3DAE">
              <w:rPr>
                <w:rFonts w:cs="B Nazanin" w:hint="eastAsia"/>
                <w:rtl/>
              </w:rPr>
              <w:t>،</w:t>
            </w:r>
            <w:r w:rsidR="00DC2489" w:rsidRPr="009A3DAE">
              <w:rPr>
                <w:rFonts w:cs="B Nazanin"/>
                <w:rtl/>
              </w:rPr>
              <w:t xml:space="preserve"> پرسش و پاسخ، کنفرانس</w:t>
            </w:r>
            <w:r w:rsidR="0038007F">
              <w:rPr>
                <w:rFonts w:cs="B Nazanin" w:hint="cs"/>
                <w:rtl/>
              </w:rPr>
              <w:t xml:space="preserve"> و </w:t>
            </w:r>
            <w:r w:rsidR="00DC2489" w:rsidRPr="009A3DAE">
              <w:rPr>
                <w:rFonts w:cs="B Nazanin"/>
                <w:rtl/>
              </w:rPr>
              <w:t>بحث گروه</w:t>
            </w:r>
            <w:r w:rsidR="00DC2489" w:rsidRPr="009A3DAE">
              <w:rPr>
                <w:rFonts w:cs="B Nazanin" w:hint="cs"/>
                <w:rtl/>
              </w:rPr>
              <w:t>ی</w:t>
            </w:r>
            <w:r w:rsidR="0038007F">
              <w:rPr>
                <w:rFonts w:cs="B Nazanin" w:hint="cs"/>
                <w:rtl/>
              </w:rPr>
              <w:t xml:space="preserve"> </w:t>
            </w:r>
            <w:r w:rsidRPr="009A3DAE">
              <w:rPr>
                <w:rFonts w:cs="B Nazanin" w:hint="cs"/>
                <w:rtl/>
              </w:rPr>
              <w:t xml:space="preserve">برای تدریس بهره گرفته می شود. </w:t>
            </w:r>
          </w:p>
        </w:tc>
        <w:tc>
          <w:tcPr>
            <w:tcW w:w="6401" w:type="dxa"/>
            <w:gridSpan w:val="3"/>
          </w:tcPr>
          <w:p w:rsidR="00DC2489" w:rsidRPr="00A90A48" w:rsidRDefault="00DC2489" w:rsidP="00B425B2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معارفه، ارائه طرح درس و پیش آزمون</w:t>
            </w:r>
            <w:r w:rsidR="00AA46F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47" w:type="dxa"/>
          </w:tcPr>
          <w:p w:rsidR="00DC2489" w:rsidRPr="00207DB9" w:rsidRDefault="00DC2489" w:rsidP="00207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E2003" w:rsidRPr="00207DB9" w:rsidTr="00A56EFF">
        <w:tc>
          <w:tcPr>
            <w:tcW w:w="1433" w:type="dxa"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E2003" w:rsidRPr="00602446" w:rsidRDefault="00DA710C" w:rsidP="003E2003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B Nazanin"/>
                <w:noProof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مفهوم جامعه و نگرش سیستمی به جامعه</w:t>
            </w:r>
          </w:p>
        </w:tc>
        <w:tc>
          <w:tcPr>
            <w:tcW w:w="747" w:type="dxa"/>
          </w:tcPr>
          <w:p w:rsidR="003E2003" w:rsidRPr="00207DB9" w:rsidRDefault="003E2003" w:rsidP="003E20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E2003" w:rsidRPr="00207DB9" w:rsidTr="00A56EFF">
        <w:tc>
          <w:tcPr>
            <w:tcW w:w="1433" w:type="dxa"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E2003" w:rsidRPr="00A90A48" w:rsidRDefault="00DA710C" w:rsidP="003E200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رویکرد سیستمی در آموزش بهداشت و ارتقاء سلامت</w:t>
            </w:r>
          </w:p>
        </w:tc>
        <w:tc>
          <w:tcPr>
            <w:tcW w:w="747" w:type="dxa"/>
          </w:tcPr>
          <w:p w:rsidR="003E2003" w:rsidRPr="00207DB9" w:rsidRDefault="003E2003" w:rsidP="003E20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E2003" w:rsidRPr="00207DB9" w:rsidTr="00A56EFF">
        <w:tc>
          <w:tcPr>
            <w:tcW w:w="1433" w:type="dxa"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E2003" w:rsidRPr="00207DB9" w:rsidRDefault="003E2003" w:rsidP="003E200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E2003" w:rsidRPr="000E61B2" w:rsidRDefault="00DA710C" w:rsidP="003E200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مبانی سیستم اجتماعی ( رویکرد اکولوژیکی )</w:t>
            </w:r>
          </w:p>
        </w:tc>
        <w:tc>
          <w:tcPr>
            <w:tcW w:w="747" w:type="dxa"/>
          </w:tcPr>
          <w:p w:rsidR="003E2003" w:rsidRPr="00207DB9" w:rsidRDefault="003E2003" w:rsidP="003E20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24E8C" w:rsidRPr="00207DB9" w:rsidTr="00A56EFF">
        <w:tc>
          <w:tcPr>
            <w:tcW w:w="1433" w:type="dxa"/>
          </w:tcPr>
          <w:p w:rsidR="00824E8C" w:rsidRPr="00207DB9" w:rsidRDefault="00824E8C" w:rsidP="00824E8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824E8C" w:rsidRPr="00207DB9" w:rsidRDefault="00824E8C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824E8C" w:rsidRPr="00207DB9" w:rsidRDefault="00824E8C" w:rsidP="00824E8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824E8C" w:rsidRPr="000E61B2" w:rsidRDefault="00DA710C" w:rsidP="00824E8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مفهوم و رویکردهای ارزیابی جامعه محور</w:t>
            </w:r>
            <w:r w:rsidR="00391E21">
              <w:rPr>
                <w:rFonts w:cs="B Nazanin" w:hint="cs"/>
                <w:rtl/>
              </w:rPr>
              <w:t xml:space="preserve"> و روشهای ارزیابی جامعه محور</w:t>
            </w:r>
          </w:p>
        </w:tc>
        <w:tc>
          <w:tcPr>
            <w:tcW w:w="747" w:type="dxa"/>
          </w:tcPr>
          <w:p w:rsidR="00824E8C" w:rsidRPr="00207DB9" w:rsidRDefault="00824E8C" w:rsidP="00824E8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مفهوم و مبانی توانمندسازی اجتماعی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سطوح، دامنه ها و اهداف در حوزه های مختلف توانمندسازی اجتماعی 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الگوها و روشهای توانمندسازی جامعه محور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مفهوم و مبانی مشارکت جامعه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سطوح مشارکت جامعه، روشهای جلب مشارکت جامعه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مفهوم سازماندهی اجتماعی و مراحل و شیوه های سازماندهی اجتماعی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91E21" w:rsidRPr="00207DB9" w:rsidTr="00A56EFF"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0E61B2" w:rsidRDefault="00391E21" w:rsidP="00391E2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اقدام پژوهی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391E21" w:rsidRPr="00207DB9" w:rsidTr="00391E21">
        <w:trPr>
          <w:trHeight w:val="452"/>
        </w:trPr>
        <w:tc>
          <w:tcPr>
            <w:tcW w:w="1433" w:type="dxa"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vMerge/>
          </w:tcPr>
          <w:p w:rsidR="00391E21" w:rsidRPr="00207DB9" w:rsidRDefault="00391E21" w:rsidP="00391E2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401" w:type="dxa"/>
            <w:gridSpan w:val="3"/>
          </w:tcPr>
          <w:p w:rsidR="00391E21" w:rsidRPr="00A90A48" w:rsidRDefault="00391E21" w:rsidP="00391E21">
            <w:pPr>
              <w:bidi/>
              <w:rPr>
                <w:rFonts w:cs="B Nazanin"/>
              </w:rPr>
            </w:pPr>
            <w:r w:rsidRPr="00A90A48">
              <w:rPr>
                <w:rFonts w:cs="B Nazanin"/>
                <w:rtl/>
              </w:rPr>
              <w:t>ارزش</w:t>
            </w:r>
            <w:r w:rsidRPr="00A90A48">
              <w:rPr>
                <w:rFonts w:cs="B Nazanin" w:hint="cs"/>
                <w:rtl/>
              </w:rPr>
              <w:t>ی</w:t>
            </w:r>
            <w:r w:rsidRPr="00A90A48">
              <w:rPr>
                <w:rFonts w:cs="B Nazanin" w:hint="eastAsia"/>
                <w:rtl/>
              </w:rPr>
              <w:t>اب</w:t>
            </w:r>
            <w:r w:rsidRPr="00A90A48">
              <w:rPr>
                <w:rFonts w:cs="B Nazanin" w:hint="cs"/>
                <w:rtl/>
              </w:rPr>
              <w:t>ی</w:t>
            </w:r>
            <w:r w:rsidRPr="00A90A48">
              <w:rPr>
                <w:rFonts w:cs="B Nazanin"/>
              </w:rPr>
              <w:t xml:space="preserve"> </w:t>
            </w:r>
            <w:r w:rsidRPr="00A90A48">
              <w:rPr>
                <w:rFonts w:cs="B Nazanin" w:hint="cs"/>
                <w:rtl/>
              </w:rPr>
              <w:t>نهایی</w:t>
            </w:r>
          </w:p>
        </w:tc>
        <w:tc>
          <w:tcPr>
            <w:tcW w:w="747" w:type="dxa"/>
          </w:tcPr>
          <w:p w:rsidR="00391E21" w:rsidRPr="00207DB9" w:rsidRDefault="00391E21" w:rsidP="00391E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824E8C" w:rsidRPr="00207DB9" w:rsidTr="000A65B0">
        <w:trPr>
          <w:trHeight w:val="1400"/>
        </w:trPr>
        <w:tc>
          <w:tcPr>
            <w:tcW w:w="14940" w:type="dxa"/>
            <w:gridSpan w:val="8"/>
          </w:tcPr>
          <w:p w:rsidR="000A65B0" w:rsidRPr="000A65B0" w:rsidRDefault="00824E8C" w:rsidP="000A65B0">
            <w:pPr>
              <w:pStyle w:val="Title"/>
              <w:bidi/>
              <w:spacing w:line="204" w:lineRule="auto"/>
              <w:contextualSpacing w:val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65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منابع اصلی درس:  </w:t>
            </w:r>
          </w:p>
          <w:p w:rsidR="00DA2B0D" w:rsidRPr="000A65B0" w:rsidRDefault="00824E8C" w:rsidP="000A65B0">
            <w:pPr>
              <w:pStyle w:val="Title"/>
              <w:bidi/>
              <w:spacing w:line="204" w:lineRule="auto"/>
              <w:contextualSpacing w:val="0"/>
              <w:rPr>
                <w:rFonts w:cs="B Nazanin"/>
                <w:sz w:val="28"/>
                <w:szCs w:val="28"/>
                <w:lang w:bidi="fa-IR"/>
              </w:rPr>
            </w:pPr>
            <w:r w:rsidRPr="000A65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A65B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A2B0D" w:rsidRPr="000A65B0">
              <w:rPr>
                <w:rFonts w:ascii="Times" w:hAnsi="Times" w:cs="Times"/>
                <w:sz w:val="28"/>
                <w:szCs w:val="28"/>
                <w:lang w:bidi="fa-IR"/>
              </w:rPr>
              <w:t>Glenn Laverack. Health Promotion Practice, building Empowered communities, Open University press. Last edition</w:t>
            </w:r>
            <w:r w:rsidRPr="000A65B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A2B0D" w:rsidRPr="000A65B0">
              <w:rPr>
                <w:rFonts w:cs="B Nazanin"/>
                <w:sz w:val="28"/>
                <w:szCs w:val="28"/>
                <w:lang w:bidi="fa-IR"/>
              </w:rPr>
              <w:t xml:space="preserve">1- </w:t>
            </w:r>
          </w:p>
          <w:p w:rsidR="00824E8C" w:rsidRPr="000A65B0" w:rsidRDefault="00824E8C" w:rsidP="00DA2B0D">
            <w:pPr>
              <w:pStyle w:val="Title"/>
              <w:bidi/>
              <w:spacing w:line="204" w:lineRule="auto"/>
              <w:contextualSpacing w:val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0A65B0">
              <w:rPr>
                <w:rFonts w:cs="B Nazanin"/>
                <w:sz w:val="28"/>
                <w:szCs w:val="28"/>
                <w:rtl/>
              </w:rPr>
              <w:t xml:space="preserve">2- </w:t>
            </w:r>
            <w:r w:rsidRPr="000A65B0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A2B0D" w:rsidRPr="000A65B0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fa-IR"/>
              </w:rPr>
              <w:t xml:space="preserve"> رخشانی ف و شهرکی ثانوی ف. روش تحقیق مراحل علمی و روشهای کاربردی به انضمام اقدام پژوهی. تهران. دانشگاه علوم پزشکی و خدمات بهداشتی درمانی شهید بهشتی. 1392.</w:t>
            </w:r>
          </w:p>
        </w:tc>
      </w:tr>
      <w:tr w:rsidR="00824E8C" w:rsidRPr="00207DB9" w:rsidTr="000A65B0">
        <w:trPr>
          <w:trHeight w:val="697"/>
        </w:trPr>
        <w:tc>
          <w:tcPr>
            <w:tcW w:w="14940" w:type="dxa"/>
            <w:gridSpan w:val="8"/>
          </w:tcPr>
          <w:p w:rsidR="00824E8C" w:rsidRPr="00927EFD" w:rsidRDefault="00824E8C" w:rsidP="00012EAB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927EFD">
              <w:rPr>
                <w:rFonts w:cs="B Nazanin" w:hint="cs"/>
                <w:b/>
                <w:bCs/>
                <w:sz w:val="26"/>
                <w:szCs w:val="26"/>
                <w:rtl/>
              </w:rPr>
              <w:t>روش ارزشیابی: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/>
                <w:b/>
                <w:bCs/>
                <w:sz w:val="26"/>
                <w:szCs w:val="26"/>
                <w:rtl/>
              </w:rPr>
              <w:t>مشارکت فعال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12EAB">
              <w:rPr>
                <w:rFonts w:cs="B Nazanin"/>
                <w:b/>
                <w:bCs/>
                <w:sz w:val="26"/>
                <w:szCs w:val="26"/>
                <w:rtl/>
              </w:rPr>
              <w:t>در کلاس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  <w:r w:rsidR="00012EA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ارائه</w:t>
            </w:r>
            <w:r w:rsidRPr="000E425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کنفرانس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012EAB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-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حضور و غیاب</w:t>
            </w:r>
            <w:r w:rsidR="00012EA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12EAB"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 w:rsidR="00012EA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آزمون</w:t>
            </w:r>
            <w:r w:rsidR="00012EAB">
              <w:rPr>
                <w:rFonts w:cs="B Nazanin" w:hint="cs"/>
                <w:sz w:val="26"/>
                <w:szCs w:val="26"/>
                <w:rtl/>
              </w:rPr>
              <w:t>.</w:t>
            </w:r>
          </w:p>
        </w:tc>
      </w:tr>
    </w:tbl>
    <w:p w:rsidR="00DF5757" w:rsidRPr="00FD056B" w:rsidRDefault="002D2EED" w:rsidP="0048776D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FD056B">
        <w:rPr>
          <w:rFonts w:cs="B Nazanin" w:hint="cs"/>
          <w:b/>
          <w:bCs/>
          <w:sz w:val="32"/>
          <w:szCs w:val="32"/>
          <w:rtl/>
        </w:rPr>
        <w:t>فرم خلاصه تدوین طرح درس استاد در یک نیمسال</w:t>
      </w:r>
      <w:bookmarkEnd w:id="0"/>
    </w:p>
    <w:sectPr w:rsidR="00DF5757" w:rsidRPr="00FD056B" w:rsidSect="001A079D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6E" w:rsidRDefault="00E5696E" w:rsidP="0048776D">
      <w:pPr>
        <w:spacing w:after="0" w:line="240" w:lineRule="auto"/>
      </w:pPr>
      <w:r>
        <w:separator/>
      </w:r>
    </w:p>
  </w:endnote>
  <w:endnote w:type="continuationSeparator" w:id="0">
    <w:p w:rsidR="00E5696E" w:rsidRDefault="00E5696E" w:rsidP="0048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6E" w:rsidRDefault="00E5696E" w:rsidP="0048776D">
      <w:pPr>
        <w:spacing w:after="0" w:line="240" w:lineRule="auto"/>
      </w:pPr>
      <w:r>
        <w:separator/>
      </w:r>
    </w:p>
  </w:footnote>
  <w:footnote w:type="continuationSeparator" w:id="0">
    <w:p w:rsidR="00E5696E" w:rsidRDefault="00E5696E" w:rsidP="0048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1E2"/>
    <w:multiLevelType w:val="hybridMultilevel"/>
    <w:tmpl w:val="B36A75B6"/>
    <w:lvl w:ilvl="0" w:tplc="F81865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1D15"/>
    <w:multiLevelType w:val="hybridMultilevel"/>
    <w:tmpl w:val="40A0B516"/>
    <w:lvl w:ilvl="0" w:tplc="F81865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32F8"/>
    <w:multiLevelType w:val="hybridMultilevel"/>
    <w:tmpl w:val="FFA88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7B"/>
    <w:rsid w:val="0001246A"/>
    <w:rsid w:val="00012EAB"/>
    <w:rsid w:val="000341F5"/>
    <w:rsid w:val="000A65B0"/>
    <w:rsid w:val="000D063B"/>
    <w:rsid w:val="000E4256"/>
    <w:rsid w:val="000E61B2"/>
    <w:rsid w:val="00141E00"/>
    <w:rsid w:val="00157745"/>
    <w:rsid w:val="001A079D"/>
    <w:rsid w:val="001D32EE"/>
    <w:rsid w:val="00207DB9"/>
    <w:rsid w:val="00230FD1"/>
    <w:rsid w:val="002441BA"/>
    <w:rsid w:val="002B29B0"/>
    <w:rsid w:val="002D2EED"/>
    <w:rsid w:val="0034327B"/>
    <w:rsid w:val="0038007F"/>
    <w:rsid w:val="00391C83"/>
    <w:rsid w:val="00391E21"/>
    <w:rsid w:val="003B08AA"/>
    <w:rsid w:val="003E2003"/>
    <w:rsid w:val="00437820"/>
    <w:rsid w:val="0048776D"/>
    <w:rsid w:val="004C6D1B"/>
    <w:rsid w:val="005017BA"/>
    <w:rsid w:val="00520B20"/>
    <w:rsid w:val="00547358"/>
    <w:rsid w:val="00553F0A"/>
    <w:rsid w:val="00566B22"/>
    <w:rsid w:val="00571FF0"/>
    <w:rsid w:val="00582584"/>
    <w:rsid w:val="005933AA"/>
    <w:rsid w:val="005D119C"/>
    <w:rsid w:val="005D6244"/>
    <w:rsid w:val="00600396"/>
    <w:rsid w:val="00602446"/>
    <w:rsid w:val="00627272"/>
    <w:rsid w:val="00630F2F"/>
    <w:rsid w:val="00680D73"/>
    <w:rsid w:val="006C0A41"/>
    <w:rsid w:val="006C166F"/>
    <w:rsid w:val="006E1B25"/>
    <w:rsid w:val="0073213D"/>
    <w:rsid w:val="00783531"/>
    <w:rsid w:val="007C2C76"/>
    <w:rsid w:val="007D75D6"/>
    <w:rsid w:val="0080251E"/>
    <w:rsid w:val="00817D4B"/>
    <w:rsid w:val="00824E8C"/>
    <w:rsid w:val="008F4DBD"/>
    <w:rsid w:val="00923E0C"/>
    <w:rsid w:val="00927EFD"/>
    <w:rsid w:val="009400FF"/>
    <w:rsid w:val="009646B7"/>
    <w:rsid w:val="009A3DAE"/>
    <w:rsid w:val="009D00BF"/>
    <w:rsid w:val="00A33FD1"/>
    <w:rsid w:val="00A56EFF"/>
    <w:rsid w:val="00A64769"/>
    <w:rsid w:val="00A6702E"/>
    <w:rsid w:val="00A8517B"/>
    <w:rsid w:val="00A90A48"/>
    <w:rsid w:val="00AA46FC"/>
    <w:rsid w:val="00AD119A"/>
    <w:rsid w:val="00B40A95"/>
    <w:rsid w:val="00B425B2"/>
    <w:rsid w:val="00B73681"/>
    <w:rsid w:val="00B853C2"/>
    <w:rsid w:val="00BC4F7F"/>
    <w:rsid w:val="00C0334B"/>
    <w:rsid w:val="00C75739"/>
    <w:rsid w:val="00C83109"/>
    <w:rsid w:val="00D407A3"/>
    <w:rsid w:val="00D503C4"/>
    <w:rsid w:val="00D65E8B"/>
    <w:rsid w:val="00D8346C"/>
    <w:rsid w:val="00DA2B0D"/>
    <w:rsid w:val="00DA710C"/>
    <w:rsid w:val="00DC2489"/>
    <w:rsid w:val="00DE17F2"/>
    <w:rsid w:val="00DF5757"/>
    <w:rsid w:val="00E5696E"/>
    <w:rsid w:val="00EC58C9"/>
    <w:rsid w:val="00F2784C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F312796-EFEB-4BA7-B7D8-66DB8D8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6D"/>
  </w:style>
  <w:style w:type="paragraph" w:styleId="Footer">
    <w:name w:val="footer"/>
    <w:basedOn w:val="Normal"/>
    <w:link w:val="FooterChar"/>
    <w:uiPriority w:val="99"/>
    <w:unhideWhenUsed/>
    <w:rsid w:val="0048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6D"/>
  </w:style>
  <w:style w:type="paragraph" w:styleId="Title">
    <w:name w:val="Title"/>
    <w:basedOn w:val="Normal"/>
    <w:next w:val="Normal"/>
    <w:link w:val="TitleChar"/>
    <w:uiPriority w:val="10"/>
    <w:qFormat/>
    <w:rsid w:val="003B0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PHD12</dc:creator>
  <cp:keywords/>
  <dc:description/>
  <cp:lastModifiedBy>User</cp:lastModifiedBy>
  <cp:revision>2</cp:revision>
  <dcterms:created xsi:type="dcterms:W3CDTF">2023-12-09T09:15:00Z</dcterms:created>
  <dcterms:modified xsi:type="dcterms:W3CDTF">2023-12-09T09:15:00Z</dcterms:modified>
</cp:coreProperties>
</file>