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99"/>
        <w:tblW w:w="10768" w:type="dxa"/>
        <w:tblLook w:val="04A0" w:firstRow="1" w:lastRow="0" w:firstColumn="1" w:lastColumn="0" w:noHBand="0" w:noVBand="1"/>
      </w:tblPr>
      <w:tblGrid>
        <w:gridCol w:w="5524"/>
        <w:gridCol w:w="2835"/>
        <w:gridCol w:w="1563"/>
        <w:gridCol w:w="846"/>
      </w:tblGrid>
      <w:tr w:rsidR="00F63D82" w:rsidRPr="00542E39" w14:paraId="325FBBBF" w14:textId="5AD791FE" w:rsidTr="00E27A4F">
        <w:trPr>
          <w:trHeight w:val="986"/>
        </w:trPr>
        <w:tc>
          <w:tcPr>
            <w:tcW w:w="5524" w:type="dxa"/>
            <w:shd w:val="clear" w:color="auto" w:fill="E7E6E6" w:themeFill="background2"/>
          </w:tcPr>
          <w:p w14:paraId="5F4698C6" w14:textId="100D1237" w:rsidR="00F63D82" w:rsidRPr="00542E39" w:rsidRDefault="00146AC2" w:rsidP="00E97F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اقدام</w:t>
            </w:r>
          </w:p>
        </w:tc>
        <w:tc>
          <w:tcPr>
            <w:tcW w:w="2835" w:type="dxa"/>
            <w:shd w:val="clear" w:color="auto" w:fill="E7E6E6" w:themeFill="background2"/>
          </w:tcPr>
          <w:p w14:paraId="5AFD7E17" w14:textId="4378E22A" w:rsidR="00F63D82" w:rsidRPr="00542E39" w:rsidRDefault="00146AC2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بازه زمانی</w:t>
            </w:r>
          </w:p>
        </w:tc>
        <w:tc>
          <w:tcPr>
            <w:tcW w:w="1563" w:type="dxa"/>
            <w:shd w:val="clear" w:color="auto" w:fill="E7E6E6" w:themeFill="background2"/>
          </w:tcPr>
          <w:p w14:paraId="374CC48B" w14:textId="3AE414C4" w:rsidR="00F63D82" w:rsidRPr="00542E39" w:rsidRDefault="00F63D82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1B089504" w14:textId="2C57971B" w:rsidR="00F63D82" w:rsidRDefault="00F63D82" w:rsidP="00E97F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66A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4126B0" w:rsidRPr="00542E39" w14:paraId="0F728C77" w14:textId="271306B5" w:rsidTr="00E27A4F">
        <w:trPr>
          <w:trHeight w:val="986"/>
        </w:trPr>
        <w:tc>
          <w:tcPr>
            <w:tcW w:w="5524" w:type="dxa"/>
            <w:shd w:val="clear" w:color="auto" w:fill="auto"/>
          </w:tcPr>
          <w:p w14:paraId="5FA8D280" w14:textId="5DC20BF7" w:rsidR="004126B0" w:rsidRPr="00542E39" w:rsidRDefault="00F63D82" w:rsidP="00957B5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ثبت درخواست توسط دانشجویان</w:t>
            </w:r>
            <w:r w:rsidR="00957B5F"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متقاضی در دانشگاه های مبداء و بارگذاری مدارک لازم</w:t>
            </w:r>
          </w:p>
        </w:tc>
        <w:tc>
          <w:tcPr>
            <w:tcW w:w="2835" w:type="dxa"/>
          </w:tcPr>
          <w:p w14:paraId="71A552DF" w14:textId="0FBBE928" w:rsidR="00957B5F" w:rsidRDefault="00F63D82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  <w:r w:rsidR="002316F8">
              <w:rPr>
                <w:rFonts w:cs="B Nazanin" w:hint="cs"/>
                <w:b/>
                <w:bCs/>
                <w:sz w:val="28"/>
                <w:szCs w:val="28"/>
                <w:rtl/>
              </w:rPr>
              <w:t>1 اردیبهشت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7B5F">
              <w:rPr>
                <w:rFonts w:cs="B Nazanin" w:hint="cs"/>
                <w:b/>
                <w:bCs/>
                <w:sz w:val="28"/>
                <w:szCs w:val="28"/>
                <w:rtl/>
              </w:rPr>
              <w:t>لغایت</w:t>
            </w:r>
          </w:p>
          <w:p w14:paraId="6AA062F9" w14:textId="71126D92" w:rsidR="004126B0" w:rsidRPr="00542E39" w:rsidRDefault="002316F8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</w:t>
            </w:r>
            <w:r w:rsidR="00F63D82"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 خرداد 1403</w:t>
            </w:r>
          </w:p>
        </w:tc>
        <w:tc>
          <w:tcPr>
            <w:tcW w:w="1563" w:type="dxa"/>
            <w:vMerge w:val="restart"/>
          </w:tcPr>
          <w:p w14:paraId="2601C892" w14:textId="77777777" w:rsidR="004126B0" w:rsidRPr="00542E39" w:rsidRDefault="004126B0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71018DB" w14:textId="19DF6774" w:rsidR="004126B0" w:rsidRDefault="004126B0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A908EEE" w14:textId="77777777" w:rsidR="008866A8" w:rsidRPr="00542E39" w:rsidRDefault="008866A8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F9644E7" w14:textId="77777777" w:rsidR="004126B0" w:rsidRPr="00542E39" w:rsidRDefault="004126B0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2DE265D" w14:textId="77777777" w:rsidR="004126B0" w:rsidRPr="00542E39" w:rsidRDefault="004126B0" w:rsidP="00957B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42E39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 خروجی</w:t>
            </w:r>
          </w:p>
        </w:tc>
        <w:tc>
          <w:tcPr>
            <w:tcW w:w="846" w:type="dxa"/>
          </w:tcPr>
          <w:p w14:paraId="1FF5117E" w14:textId="371FDBC2" w:rsidR="004126B0" w:rsidRPr="00542E39" w:rsidRDefault="004126B0" w:rsidP="008866A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126B0" w:rsidRPr="00542E39" w14:paraId="5D06E312" w14:textId="5ACFD578" w:rsidTr="00E27A4F">
        <w:tc>
          <w:tcPr>
            <w:tcW w:w="5524" w:type="dxa"/>
          </w:tcPr>
          <w:p w14:paraId="70C566AA" w14:textId="77777777" w:rsidR="00957B5F" w:rsidRDefault="00146AC2" w:rsidP="00E97F7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مدارک و اعلام نقص توسط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کده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14:paraId="222317CB" w14:textId="1BB7AF1B" w:rsidR="004126B0" w:rsidRPr="00542E39" w:rsidRDefault="00146AC2" w:rsidP="00E97F7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ویرایش توسط دانشجو</w:t>
            </w:r>
          </w:p>
        </w:tc>
        <w:tc>
          <w:tcPr>
            <w:tcW w:w="2835" w:type="dxa"/>
          </w:tcPr>
          <w:p w14:paraId="38635FAC" w14:textId="7FEE7709" w:rsidR="00957B5F" w:rsidRDefault="00F63D82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شنبه </w:t>
            </w:r>
            <w:r w:rsidR="002316F8">
              <w:rPr>
                <w:rFonts w:cs="B Nazanin" w:hint="cs"/>
                <w:b/>
                <w:bCs/>
                <w:sz w:val="28"/>
                <w:szCs w:val="28"/>
                <w:rtl/>
              </w:rPr>
              <w:t>2تیر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7B5F">
              <w:rPr>
                <w:rFonts w:cs="B Nazanin" w:hint="cs"/>
                <w:b/>
                <w:bCs/>
                <w:sz w:val="28"/>
                <w:szCs w:val="28"/>
                <w:rtl/>
              </w:rPr>
              <w:t>لغایت</w:t>
            </w:r>
          </w:p>
          <w:p w14:paraId="37548384" w14:textId="4DF55AA6" w:rsidR="004126B0" w:rsidRPr="00542E39" w:rsidRDefault="00F63D82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شنبه </w:t>
            </w:r>
            <w:r w:rsidR="002316F8">
              <w:rPr>
                <w:rFonts w:cs="B Nazanin" w:hint="cs"/>
                <w:b/>
                <w:bCs/>
                <w:sz w:val="28"/>
                <w:szCs w:val="28"/>
                <w:rtl/>
              </w:rPr>
              <w:t>16 تیر 1403</w:t>
            </w:r>
          </w:p>
        </w:tc>
        <w:tc>
          <w:tcPr>
            <w:tcW w:w="1563" w:type="dxa"/>
            <w:vMerge/>
          </w:tcPr>
          <w:p w14:paraId="40461E58" w14:textId="77777777" w:rsidR="004126B0" w:rsidRPr="00542E39" w:rsidRDefault="004126B0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</w:tcPr>
          <w:p w14:paraId="723D55C0" w14:textId="704B50F4" w:rsidR="004126B0" w:rsidRPr="00542E39" w:rsidRDefault="004126B0" w:rsidP="008866A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762F2" w:rsidRPr="00542E39" w14:paraId="400E3AD6" w14:textId="0FDE2354" w:rsidTr="00E27A4F">
        <w:tc>
          <w:tcPr>
            <w:tcW w:w="5524" w:type="dxa"/>
          </w:tcPr>
          <w:p w14:paraId="49A32406" w14:textId="77777777" w:rsidR="008762F2" w:rsidRDefault="008762F2" w:rsidP="00E97F7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برگزاری جلسه نقل و انتقال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دانشکده 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6C41FFDB" w14:textId="711B9153" w:rsidR="008762F2" w:rsidRPr="00542E39" w:rsidRDefault="008762F2" w:rsidP="00E97F7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اعلام نتیجه اولیه توسط دانشکده</w:t>
            </w:r>
          </w:p>
        </w:tc>
        <w:tc>
          <w:tcPr>
            <w:tcW w:w="2835" w:type="dxa"/>
            <w:vMerge w:val="restart"/>
          </w:tcPr>
          <w:p w14:paraId="16DDA448" w14:textId="71CDED1E" w:rsidR="008762F2" w:rsidRDefault="008762F2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یکشنبه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 تیرلغایت</w:t>
            </w:r>
          </w:p>
          <w:p w14:paraId="3B0157FD" w14:textId="22D31E46" w:rsidR="008762F2" w:rsidRPr="00542E39" w:rsidRDefault="008762F2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شنبه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20تیر 1403</w:t>
            </w:r>
          </w:p>
        </w:tc>
        <w:tc>
          <w:tcPr>
            <w:tcW w:w="1563" w:type="dxa"/>
            <w:vMerge/>
          </w:tcPr>
          <w:p w14:paraId="3D996040" w14:textId="77777777" w:rsidR="008762F2" w:rsidRPr="00542E39" w:rsidRDefault="008762F2" w:rsidP="00957B5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</w:tcPr>
          <w:p w14:paraId="57FDF886" w14:textId="62B91029" w:rsidR="008762F2" w:rsidRPr="00542E39" w:rsidRDefault="008762F2" w:rsidP="008866A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762F2" w:rsidRPr="00542E39" w14:paraId="0365F9A2" w14:textId="77777777" w:rsidTr="00E27A4F">
        <w:tc>
          <w:tcPr>
            <w:tcW w:w="5524" w:type="dxa"/>
          </w:tcPr>
          <w:p w14:paraId="38DF0B08" w14:textId="60DE3286" w:rsidR="008762F2" w:rsidRPr="00620F7C" w:rsidRDefault="008762F2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نتایج جلسه نقل و انتقال دانشکده به آموزش کل</w:t>
            </w:r>
          </w:p>
        </w:tc>
        <w:tc>
          <w:tcPr>
            <w:tcW w:w="2835" w:type="dxa"/>
            <w:vMerge/>
          </w:tcPr>
          <w:p w14:paraId="5FB6FE2F" w14:textId="77F35756" w:rsidR="008762F2" w:rsidRPr="00620F7C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  <w:vMerge/>
          </w:tcPr>
          <w:p w14:paraId="0A422778" w14:textId="77777777" w:rsidR="008762F2" w:rsidRPr="00542E39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</w:tcPr>
          <w:p w14:paraId="26F0EAA1" w14:textId="45D8FFA7" w:rsidR="008762F2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316F8" w:rsidRPr="00542E39" w14:paraId="546AE6E2" w14:textId="796C1CA8" w:rsidTr="00E27A4F">
        <w:tc>
          <w:tcPr>
            <w:tcW w:w="5524" w:type="dxa"/>
          </w:tcPr>
          <w:p w14:paraId="6ADA9EC5" w14:textId="77777777" w:rsidR="002316F8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برگزاری جلسه نقل و انتقال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7CF3F76F" w14:textId="04FFF806" w:rsidR="002316F8" w:rsidRPr="00542E39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اعلام نتیجه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نهایی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توسط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آموزش کل</w:t>
            </w:r>
          </w:p>
        </w:tc>
        <w:tc>
          <w:tcPr>
            <w:tcW w:w="2835" w:type="dxa"/>
          </w:tcPr>
          <w:p w14:paraId="0EC9DC78" w14:textId="532A73D1" w:rsidR="002316F8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 تیرلغایت</w:t>
            </w:r>
          </w:p>
          <w:p w14:paraId="36685968" w14:textId="41B68629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سه شنبه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 تیر 1403</w:t>
            </w:r>
          </w:p>
        </w:tc>
        <w:tc>
          <w:tcPr>
            <w:tcW w:w="1563" w:type="dxa"/>
            <w:vMerge/>
          </w:tcPr>
          <w:p w14:paraId="5C3ABCD4" w14:textId="77777777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</w:tcPr>
          <w:p w14:paraId="439449A6" w14:textId="219EECDC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316F8" w:rsidRPr="00542E39" w14:paraId="5ECB252A" w14:textId="11C0BF99" w:rsidTr="00E27A4F">
        <w:tc>
          <w:tcPr>
            <w:tcW w:w="5524" w:type="dxa"/>
            <w:shd w:val="clear" w:color="auto" w:fill="E7E6E6" w:themeFill="background2"/>
          </w:tcPr>
          <w:p w14:paraId="0AC98F9B" w14:textId="77777777" w:rsidR="002316F8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مدارک و اعلام نقص توسط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کده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14:paraId="24284C16" w14:textId="60006903" w:rsidR="002316F8" w:rsidRPr="00542E39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ویرایش توسط دانشجو</w:t>
            </w:r>
          </w:p>
        </w:tc>
        <w:tc>
          <w:tcPr>
            <w:tcW w:w="2835" w:type="dxa"/>
            <w:shd w:val="clear" w:color="auto" w:fill="E7E6E6" w:themeFill="background2"/>
          </w:tcPr>
          <w:p w14:paraId="27680CDC" w14:textId="5BACD1DC" w:rsidR="002316F8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 1 مرداد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لغایت</w:t>
            </w:r>
          </w:p>
          <w:p w14:paraId="38FBB59E" w14:textId="7B0BE3A0" w:rsidR="002316F8" w:rsidRPr="00542E39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0D49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 16 مرداد 1403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</w:tcPr>
          <w:p w14:paraId="2B734F22" w14:textId="77777777" w:rsidR="002316F8" w:rsidRPr="00542E39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2A9300C" w14:textId="77777777" w:rsidR="002316F8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B705073" w14:textId="6EC97BDA" w:rsidR="002316F8" w:rsidRPr="00542E39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42E39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 ورودی</w:t>
            </w:r>
          </w:p>
        </w:tc>
        <w:tc>
          <w:tcPr>
            <w:tcW w:w="846" w:type="dxa"/>
            <w:shd w:val="clear" w:color="auto" w:fill="E7E6E6" w:themeFill="background2"/>
          </w:tcPr>
          <w:p w14:paraId="2A83197D" w14:textId="68F18AD6" w:rsidR="002316F8" w:rsidRPr="00542E39" w:rsidRDefault="002316F8" w:rsidP="00231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762F2" w:rsidRPr="00542E39" w14:paraId="6B4B8A79" w14:textId="758D1C61" w:rsidTr="00E27A4F">
        <w:tc>
          <w:tcPr>
            <w:tcW w:w="5524" w:type="dxa"/>
            <w:shd w:val="clear" w:color="auto" w:fill="E7E6E6" w:themeFill="background2"/>
          </w:tcPr>
          <w:p w14:paraId="42998372" w14:textId="77777777" w:rsidR="008762F2" w:rsidRDefault="008762F2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برگزاری جلسه نقل و انتقال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دانشکده 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325DB0D9" w14:textId="7196D5EB" w:rsidR="008762F2" w:rsidRPr="00542E39" w:rsidRDefault="008762F2" w:rsidP="002316F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اعلام نتیجه اولیه توسط دانشکده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</w:tcPr>
          <w:p w14:paraId="251B4B18" w14:textId="530A98EB" w:rsidR="008762F2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 17 مرداد لغایت</w:t>
            </w:r>
          </w:p>
          <w:p w14:paraId="4F564095" w14:textId="4890D976" w:rsidR="008762F2" w:rsidRPr="00542E39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دوشنبه 22 مرداد 1403</w:t>
            </w:r>
          </w:p>
        </w:tc>
        <w:tc>
          <w:tcPr>
            <w:tcW w:w="1563" w:type="dxa"/>
            <w:vMerge/>
            <w:shd w:val="clear" w:color="auto" w:fill="E7E6E6" w:themeFill="background2"/>
          </w:tcPr>
          <w:p w14:paraId="3AF88678" w14:textId="77777777" w:rsidR="008762F2" w:rsidRPr="00542E39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4186A1E3" w14:textId="57E8B03E" w:rsidR="008762F2" w:rsidRPr="00542E39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8762F2" w:rsidRPr="00542E39" w14:paraId="7211DE28" w14:textId="77777777" w:rsidTr="008762F2">
        <w:tc>
          <w:tcPr>
            <w:tcW w:w="5524" w:type="dxa"/>
            <w:shd w:val="clear" w:color="auto" w:fill="D9D9D9" w:themeFill="background1" w:themeFillShade="D9"/>
          </w:tcPr>
          <w:p w14:paraId="654B6EFE" w14:textId="7F441EBB" w:rsidR="008762F2" w:rsidRPr="00620F7C" w:rsidRDefault="008762F2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نتایج جلسه نقل و انتقال دانشکده به آموزش کل</w:t>
            </w:r>
          </w:p>
        </w:tc>
        <w:tc>
          <w:tcPr>
            <w:tcW w:w="2835" w:type="dxa"/>
            <w:vMerge/>
          </w:tcPr>
          <w:p w14:paraId="19EDF58B" w14:textId="6CC9FA96" w:rsidR="008762F2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  <w:vMerge/>
            <w:shd w:val="clear" w:color="auto" w:fill="E7E6E6" w:themeFill="background2"/>
          </w:tcPr>
          <w:p w14:paraId="58F1A538" w14:textId="77777777" w:rsidR="008762F2" w:rsidRPr="00542E39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495C395F" w14:textId="7EA6BBF5" w:rsidR="008762F2" w:rsidRDefault="008762F2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2316F8" w:rsidRPr="00542E39" w14:paraId="174B5A02" w14:textId="6687D24D" w:rsidTr="00E27A4F">
        <w:trPr>
          <w:trHeight w:val="1011"/>
        </w:trPr>
        <w:tc>
          <w:tcPr>
            <w:tcW w:w="5524" w:type="dxa"/>
            <w:shd w:val="clear" w:color="auto" w:fill="E7E6E6" w:themeFill="background2"/>
          </w:tcPr>
          <w:p w14:paraId="413119FF" w14:textId="77777777" w:rsidR="002316F8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برگزاری جلسه نقل و انتقال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4C0C3ED7" w14:textId="36354ACF" w:rsidR="002316F8" w:rsidRPr="00542E39" w:rsidRDefault="002316F8" w:rsidP="002316F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اعلام نتیجه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نهایی</w:t>
            </w:r>
            <w:r w:rsidRPr="00620F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توسط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آموزش کل</w:t>
            </w:r>
          </w:p>
        </w:tc>
        <w:tc>
          <w:tcPr>
            <w:tcW w:w="2835" w:type="dxa"/>
            <w:shd w:val="clear" w:color="auto" w:fill="E7E6E6" w:themeFill="background2"/>
          </w:tcPr>
          <w:p w14:paraId="40FF24DB" w14:textId="53C21268" w:rsidR="002316F8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یکشنبه </w:t>
            </w:r>
            <w:r w:rsidR="008762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23 مرداد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لغایت</w:t>
            </w:r>
          </w:p>
          <w:p w14:paraId="0CD393C1" w14:textId="3BB5CE0E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سه شنبه</w:t>
            </w:r>
            <w:r w:rsidR="008762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30 مرداد 1403</w:t>
            </w:r>
          </w:p>
        </w:tc>
        <w:tc>
          <w:tcPr>
            <w:tcW w:w="1563" w:type="dxa"/>
            <w:vMerge/>
            <w:shd w:val="clear" w:color="auto" w:fill="E7E6E6" w:themeFill="background2"/>
          </w:tcPr>
          <w:p w14:paraId="2BD7F7D4" w14:textId="77777777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039BB037" w14:textId="6AC1D6F3" w:rsidR="002316F8" w:rsidRPr="00542E39" w:rsidRDefault="002316F8" w:rsidP="002316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14:paraId="1B0A28E0" w14:textId="6FCEDF21" w:rsidR="00957B5F" w:rsidRDefault="00957B5F" w:rsidP="00E27A4F">
      <w:pPr>
        <w:spacing w:line="240" w:lineRule="auto"/>
        <w:rPr>
          <w:rFonts w:cs="B Nazanin"/>
          <w:b/>
          <w:bCs/>
          <w:sz w:val="36"/>
          <w:szCs w:val="3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957B5F" w14:paraId="194AF2EF" w14:textId="77777777" w:rsidTr="00957B5F">
        <w:tc>
          <w:tcPr>
            <w:tcW w:w="6799" w:type="dxa"/>
          </w:tcPr>
          <w:p w14:paraId="4512931C" w14:textId="194B09F3" w:rsidR="00957B5F" w:rsidRPr="00957B5F" w:rsidRDefault="00957B5F" w:rsidP="00957B5F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آدرس سایت</w:t>
            </w:r>
          </w:p>
        </w:tc>
        <w:tc>
          <w:tcPr>
            <w:tcW w:w="2551" w:type="dxa"/>
          </w:tcPr>
          <w:p w14:paraId="74A28165" w14:textId="77777777" w:rsidR="00957B5F" w:rsidRDefault="00957B5F" w:rsidP="00957B5F">
            <w:pPr>
              <w:jc w:val="right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957B5F" w14:paraId="0BF460A5" w14:textId="77777777" w:rsidTr="00957B5F">
        <w:tc>
          <w:tcPr>
            <w:tcW w:w="6799" w:type="dxa"/>
          </w:tcPr>
          <w:p w14:paraId="43C8558D" w14:textId="30271C01" w:rsidR="00957B5F" w:rsidRDefault="00C90FF5" w:rsidP="00957B5F">
            <w:pPr>
              <w:rPr>
                <w:rFonts w:cs="B Nazanin"/>
                <w:b/>
                <w:bCs/>
                <w:sz w:val="36"/>
                <w:szCs w:val="36"/>
              </w:rPr>
            </w:pPr>
            <w:hyperlink r:id="rId7" w:tgtFrame="_blank" w:history="1">
              <w:r w:rsidR="00957B5F" w:rsidRPr="00957B5F">
                <w:rPr>
                  <w:rFonts w:cs="B Nazanin"/>
                  <w:sz w:val="36"/>
                  <w:szCs w:val="36"/>
                </w:rPr>
                <w:t>http://guest.behdasht.gov.ir</w:t>
              </w:r>
            </w:hyperlink>
          </w:p>
        </w:tc>
        <w:tc>
          <w:tcPr>
            <w:tcW w:w="2551" w:type="dxa"/>
          </w:tcPr>
          <w:p w14:paraId="7786DDB5" w14:textId="290CFF92" w:rsidR="00957B5F" w:rsidRDefault="00957B5F" w:rsidP="00957B5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سامانه مهمان</w:t>
            </w:r>
          </w:p>
        </w:tc>
      </w:tr>
      <w:tr w:rsidR="00957B5F" w14:paraId="13CAE9E2" w14:textId="77777777" w:rsidTr="00957B5F">
        <w:tc>
          <w:tcPr>
            <w:tcW w:w="6799" w:type="dxa"/>
          </w:tcPr>
          <w:p w14:paraId="392C3F08" w14:textId="7FE2D174" w:rsidR="00957B5F" w:rsidRDefault="00957B5F" w:rsidP="00957B5F">
            <w:pPr>
              <w:rPr>
                <w:rFonts w:cs="B Nazanin"/>
                <w:b/>
                <w:bCs/>
                <w:sz w:val="36"/>
                <w:szCs w:val="36"/>
              </w:rPr>
            </w:pPr>
            <w:r w:rsidRPr="00957B5F">
              <w:rPr>
                <w:rFonts w:cs="B Nazanin"/>
                <w:b/>
                <w:bCs/>
                <w:sz w:val="36"/>
                <w:szCs w:val="36"/>
              </w:rPr>
              <w:t>https://transmission.behdasht.gov.ir</w:t>
            </w:r>
          </w:p>
        </w:tc>
        <w:tc>
          <w:tcPr>
            <w:tcW w:w="2551" w:type="dxa"/>
          </w:tcPr>
          <w:p w14:paraId="717AEC5F" w14:textId="685F7395" w:rsidR="00957B5F" w:rsidRDefault="00957B5F" w:rsidP="00957B5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سامانه انتقال</w:t>
            </w:r>
          </w:p>
        </w:tc>
      </w:tr>
    </w:tbl>
    <w:p w14:paraId="6E52F94F" w14:textId="111C1395" w:rsidR="00957B5F" w:rsidRDefault="00957B5F" w:rsidP="00957B5F">
      <w:pPr>
        <w:spacing w:line="240" w:lineRule="auto"/>
        <w:jc w:val="right"/>
        <w:rPr>
          <w:rFonts w:cs="B Nazanin"/>
          <w:b/>
          <w:bCs/>
          <w:sz w:val="36"/>
          <w:szCs w:val="36"/>
          <w:rtl/>
        </w:rPr>
      </w:pPr>
    </w:p>
    <w:p w14:paraId="7D280288" w14:textId="77777777" w:rsidR="0017180D" w:rsidRDefault="0017180D" w:rsidP="00957B5F">
      <w:pPr>
        <w:spacing w:line="240" w:lineRule="auto"/>
        <w:jc w:val="right"/>
        <w:rPr>
          <w:rFonts w:cs="B Nazanin"/>
          <w:b/>
          <w:bCs/>
          <w:sz w:val="36"/>
          <w:szCs w:val="36"/>
          <w:rtl/>
        </w:rPr>
      </w:pPr>
    </w:p>
    <w:p w14:paraId="29F758F2" w14:textId="77777777" w:rsidR="0017180D" w:rsidRDefault="0017180D" w:rsidP="00957B5F">
      <w:pPr>
        <w:spacing w:line="240" w:lineRule="auto"/>
        <w:jc w:val="right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دانشجوی گرامی:</w:t>
      </w:r>
    </w:p>
    <w:p w14:paraId="409823F6" w14:textId="412756D4" w:rsidR="0017180D" w:rsidRPr="0017180D" w:rsidRDefault="0017180D" w:rsidP="00957B5F">
      <w:pPr>
        <w:spacing w:line="240" w:lineRule="auto"/>
        <w:jc w:val="right"/>
        <w:rPr>
          <w:rFonts w:cs="B Nazanin"/>
          <w:sz w:val="36"/>
          <w:szCs w:val="36"/>
          <w:rtl/>
        </w:rPr>
      </w:pPr>
      <w:r w:rsidRPr="0017180D">
        <w:rPr>
          <w:rFonts w:cs="B Nazanin" w:hint="cs"/>
          <w:sz w:val="36"/>
          <w:szCs w:val="36"/>
          <w:rtl/>
        </w:rPr>
        <w:t>در صورت داشتن هر گونه ابهام یا سوال در خصوص آئین نامه های مهمان و انتقال به کارشناسان آموزش دانشکده خود مراجعه نمائید.</w:t>
      </w:r>
    </w:p>
    <w:tbl>
      <w:tblPr>
        <w:tblStyle w:val="TableGrid"/>
        <w:bidiVisual/>
        <w:tblW w:w="10621" w:type="dxa"/>
        <w:jc w:val="center"/>
        <w:tblLayout w:type="fixed"/>
        <w:tblLook w:val="04A0" w:firstRow="1" w:lastRow="0" w:firstColumn="1" w:lastColumn="0" w:noHBand="0" w:noVBand="1"/>
      </w:tblPr>
      <w:tblGrid>
        <w:gridCol w:w="2346"/>
        <w:gridCol w:w="2604"/>
        <w:gridCol w:w="3261"/>
        <w:gridCol w:w="2410"/>
      </w:tblGrid>
      <w:tr w:rsidR="0017180D" w:rsidRPr="0017180D" w14:paraId="0A1AFD80" w14:textId="77777777" w:rsidTr="0017180D">
        <w:trPr>
          <w:jc w:val="center"/>
        </w:trPr>
        <w:tc>
          <w:tcPr>
            <w:tcW w:w="2346" w:type="dxa"/>
            <w:shd w:val="clear" w:color="auto" w:fill="FFE599" w:themeFill="accent4" w:themeFillTint="66"/>
          </w:tcPr>
          <w:p w14:paraId="65269CF6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2604" w:type="dxa"/>
            <w:shd w:val="clear" w:color="auto" w:fill="FFE599" w:themeFill="accent4" w:themeFillTint="66"/>
          </w:tcPr>
          <w:p w14:paraId="33960271" w14:textId="0A7E48F4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کارشناس آموزش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15607198" w14:textId="375ADB26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2FF2A119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</w:tr>
      <w:tr w:rsidR="0017180D" w:rsidRPr="0017180D" w14:paraId="50520BC1" w14:textId="77777777" w:rsidTr="0017180D">
        <w:trPr>
          <w:jc w:val="center"/>
        </w:trPr>
        <w:tc>
          <w:tcPr>
            <w:tcW w:w="2346" w:type="dxa"/>
          </w:tcPr>
          <w:p w14:paraId="487BBA91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پیراپزشکی</w:t>
            </w:r>
          </w:p>
        </w:tc>
        <w:tc>
          <w:tcPr>
            <w:tcW w:w="2604" w:type="dxa"/>
          </w:tcPr>
          <w:p w14:paraId="3FE6F17F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خانم مهر آبادی</w:t>
            </w:r>
          </w:p>
          <w:p w14:paraId="1F9EAEBE" w14:textId="7AA5D2B8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خانم محمد آبادی</w:t>
            </w:r>
          </w:p>
        </w:tc>
        <w:tc>
          <w:tcPr>
            <w:tcW w:w="3261" w:type="dxa"/>
          </w:tcPr>
          <w:p w14:paraId="4DB126D0" w14:textId="1CE88763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علوم آزمایشگاهی</w:t>
            </w:r>
          </w:p>
          <w:p w14:paraId="202AE71C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17180D">
              <w:rPr>
                <w:rFonts w:cs="B Nazanin" w:hint="cs"/>
                <w:rtl/>
                <w:lang w:bidi="fa-IR"/>
              </w:rPr>
              <w:t>پرتوشناسی</w:t>
            </w:r>
            <w:proofErr w:type="spellEnd"/>
          </w:p>
          <w:p w14:paraId="28F0E614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7180D">
              <w:rPr>
                <w:rFonts w:cs="B Nazanin" w:hint="cs"/>
                <w:rtl/>
                <w:lang w:bidi="fa-IR"/>
              </w:rPr>
              <w:t>پرتودرمانی</w:t>
            </w:r>
            <w:proofErr w:type="spellEnd"/>
          </w:p>
          <w:p w14:paraId="3CB75CFD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اتاق عمل</w:t>
            </w:r>
          </w:p>
          <w:p w14:paraId="7C6F9BAC" w14:textId="77777777" w:rsid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هوشبری</w:t>
            </w:r>
          </w:p>
          <w:p w14:paraId="617739F0" w14:textId="2479DCA0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410" w:type="dxa"/>
          </w:tcPr>
          <w:p w14:paraId="35F698D6" w14:textId="68DEAF26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44018</w:t>
            </w:r>
            <w:r w:rsidRPr="0017180D">
              <w:rPr>
                <w:rFonts w:cs="B Nazanin" w:hint="cs"/>
                <w:rtl/>
                <w:lang w:bidi="fa-IR"/>
              </w:rPr>
              <w:t>329</w:t>
            </w:r>
          </w:p>
        </w:tc>
      </w:tr>
      <w:tr w:rsidR="0017180D" w:rsidRPr="0017180D" w14:paraId="0F0D9F98" w14:textId="77777777" w:rsidTr="0017180D">
        <w:trPr>
          <w:jc w:val="center"/>
        </w:trPr>
        <w:tc>
          <w:tcPr>
            <w:tcW w:w="2346" w:type="dxa"/>
          </w:tcPr>
          <w:p w14:paraId="7699C5EC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</w:rPr>
            </w:pPr>
            <w:r w:rsidRPr="0017180D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2604" w:type="dxa"/>
          </w:tcPr>
          <w:p w14:paraId="7593BAE1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خانم الیاسی</w:t>
            </w:r>
          </w:p>
          <w:p w14:paraId="64C8B638" w14:textId="614A5A3B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rtl/>
              </w:rPr>
            </w:pPr>
            <w:r w:rsidRPr="0017180D">
              <w:rPr>
                <w:rFonts w:cs="B Nazanin" w:hint="cs"/>
                <w:rtl/>
              </w:rPr>
              <w:t>خانم شنوایی</w:t>
            </w:r>
          </w:p>
        </w:tc>
        <w:tc>
          <w:tcPr>
            <w:tcW w:w="3261" w:type="dxa"/>
          </w:tcPr>
          <w:p w14:paraId="044AF4A3" w14:textId="25A27755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پرستاری</w:t>
            </w:r>
          </w:p>
          <w:p w14:paraId="4A97B51B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مامایی</w:t>
            </w:r>
          </w:p>
        </w:tc>
        <w:tc>
          <w:tcPr>
            <w:tcW w:w="2410" w:type="dxa"/>
          </w:tcPr>
          <w:p w14:paraId="390BA6E0" w14:textId="73ADAE55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44018</w:t>
            </w:r>
            <w:r w:rsidRPr="0017180D">
              <w:rPr>
                <w:rFonts w:cs="B Nazanin" w:hint="cs"/>
                <w:rtl/>
              </w:rPr>
              <w:t>330</w:t>
            </w:r>
          </w:p>
        </w:tc>
      </w:tr>
      <w:tr w:rsidR="0017180D" w:rsidRPr="0017180D" w14:paraId="6A8119CA" w14:textId="77777777" w:rsidTr="0017180D">
        <w:trPr>
          <w:jc w:val="center"/>
        </w:trPr>
        <w:tc>
          <w:tcPr>
            <w:tcW w:w="2346" w:type="dxa"/>
          </w:tcPr>
          <w:p w14:paraId="18B030E2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>بهداشت</w:t>
            </w:r>
          </w:p>
        </w:tc>
        <w:tc>
          <w:tcPr>
            <w:tcW w:w="2604" w:type="dxa"/>
          </w:tcPr>
          <w:p w14:paraId="33AC4078" w14:textId="1E5A4FA7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 xml:space="preserve">خانم </w:t>
            </w:r>
            <w:proofErr w:type="spellStart"/>
            <w:r w:rsidRPr="0017180D">
              <w:rPr>
                <w:rFonts w:cs="B Nazanin" w:hint="cs"/>
                <w:rtl/>
                <w:lang w:bidi="fa-IR"/>
              </w:rPr>
              <w:t>عمادی</w:t>
            </w:r>
            <w:proofErr w:type="spellEnd"/>
          </w:p>
        </w:tc>
        <w:tc>
          <w:tcPr>
            <w:tcW w:w="3261" w:type="dxa"/>
          </w:tcPr>
          <w:p w14:paraId="3A501D74" w14:textId="030360FB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مهندسی بهداشت محیط</w:t>
            </w:r>
          </w:p>
          <w:p w14:paraId="2E86AC54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بهداشت عمومی</w:t>
            </w:r>
          </w:p>
          <w:p w14:paraId="7F8DED66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410" w:type="dxa"/>
          </w:tcPr>
          <w:p w14:paraId="02D96EED" w14:textId="362B4075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44018352</w:t>
            </w:r>
          </w:p>
        </w:tc>
      </w:tr>
      <w:tr w:rsidR="0017180D" w:rsidRPr="0017180D" w14:paraId="6C6728E9" w14:textId="77777777" w:rsidTr="0017180D">
        <w:trPr>
          <w:jc w:val="center"/>
        </w:trPr>
        <w:tc>
          <w:tcPr>
            <w:tcW w:w="2346" w:type="dxa"/>
          </w:tcPr>
          <w:p w14:paraId="75C75437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</w:rPr>
            </w:pPr>
            <w:r w:rsidRPr="0017180D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2604" w:type="dxa"/>
          </w:tcPr>
          <w:p w14:paraId="65944A39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خانم بروغنی</w:t>
            </w:r>
          </w:p>
          <w:p w14:paraId="0713E480" w14:textId="53FEB0D4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rtl/>
              </w:rPr>
            </w:pPr>
            <w:r w:rsidRPr="0017180D">
              <w:rPr>
                <w:rFonts w:cs="B Nazanin" w:hint="cs"/>
                <w:rtl/>
              </w:rPr>
              <w:t>خانم قایینی</w:t>
            </w:r>
          </w:p>
        </w:tc>
        <w:tc>
          <w:tcPr>
            <w:tcW w:w="3261" w:type="dxa"/>
          </w:tcPr>
          <w:p w14:paraId="7AF6C028" w14:textId="723219C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پزشکی</w:t>
            </w:r>
          </w:p>
          <w:p w14:paraId="6736BA3C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پروتز دندانی</w:t>
            </w:r>
          </w:p>
        </w:tc>
        <w:tc>
          <w:tcPr>
            <w:tcW w:w="2410" w:type="dxa"/>
          </w:tcPr>
          <w:p w14:paraId="39938BCE" w14:textId="6C7D7785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</w:rPr>
            </w:pPr>
            <w:r w:rsidRPr="0017180D">
              <w:rPr>
                <w:rFonts w:cs="B Nazanin" w:hint="cs"/>
                <w:rtl/>
              </w:rPr>
              <w:t>44018</w:t>
            </w:r>
            <w:r w:rsidRPr="0017180D">
              <w:rPr>
                <w:rFonts w:cs="B Nazanin" w:hint="cs"/>
                <w:rtl/>
              </w:rPr>
              <w:t>334</w:t>
            </w:r>
          </w:p>
        </w:tc>
      </w:tr>
      <w:tr w:rsidR="0017180D" w:rsidRPr="0017180D" w14:paraId="16FE5FCD" w14:textId="77777777" w:rsidTr="0017180D">
        <w:trPr>
          <w:jc w:val="center"/>
        </w:trPr>
        <w:tc>
          <w:tcPr>
            <w:tcW w:w="2346" w:type="dxa"/>
          </w:tcPr>
          <w:p w14:paraId="4C9972FF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180D">
              <w:rPr>
                <w:rFonts w:cs="B Nazanin" w:hint="cs"/>
                <w:b/>
                <w:bCs/>
                <w:rtl/>
                <w:lang w:bidi="fa-IR"/>
              </w:rPr>
              <w:t xml:space="preserve">پرستاری </w:t>
            </w:r>
            <w:proofErr w:type="spellStart"/>
            <w:r w:rsidRPr="0017180D">
              <w:rPr>
                <w:rFonts w:cs="B Nazanin" w:hint="cs"/>
                <w:b/>
                <w:bCs/>
                <w:rtl/>
                <w:lang w:bidi="fa-IR"/>
              </w:rPr>
              <w:t>جوین</w:t>
            </w:r>
            <w:proofErr w:type="spellEnd"/>
          </w:p>
        </w:tc>
        <w:tc>
          <w:tcPr>
            <w:tcW w:w="2604" w:type="dxa"/>
          </w:tcPr>
          <w:p w14:paraId="5F3E47B3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خانم عباس آبادی</w:t>
            </w:r>
          </w:p>
          <w:p w14:paraId="0E2166D6" w14:textId="593C0BAC" w:rsidR="0017180D" w:rsidRPr="0017180D" w:rsidRDefault="0017180D" w:rsidP="0017180D">
            <w:pPr>
              <w:ind w:left="555" w:right="567"/>
              <w:jc w:val="center"/>
              <w:rPr>
                <w:rFonts w:cs="B Nazanin" w:hint="cs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آقای کوشا</w:t>
            </w:r>
          </w:p>
        </w:tc>
        <w:tc>
          <w:tcPr>
            <w:tcW w:w="3261" w:type="dxa"/>
          </w:tcPr>
          <w:p w14:paraId="35DD8052" w14:textId="2131CA0F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پرستاری</w:t>
            </w:r>
          </w:p>
          <w:p w14:paraId="0D90A1E8" w14:textId="77777777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410" w:type="dxa"/>
          </w:tcPr>
          <w:p w14:paraId="00A00C24" w14:textId="01FAA81C" w:rsidR="0017180D" w:rsidRPr="0017180D" w:rsidRDefault="0017180D" w:rsidP="0017180D">
            <w:pPr>
              <w:ind w:left="555" w:right="567"/>
              <w:jc w:val="center"/>
              <w:rPr>
                <w:rFonts w:cs="B Nazanin"/>
                <w:rtl/>
                <w:lang w:bidi="fa-IR"/>
              </w:rPr>
            </w:pPr>
            <w:r w:rsidRPr="0017180D">
              <w:rPr>
                <w:rFonts w:cs="B Nazanin" w:hint="cs"/>
                <w:rtl/>
                <w:lang w:bidi="fa-IR"/>
              </w:rPr>
              <w:t>45223810</w:t>
            </w:r>
          </w:p>
        </w:tc>
      </w:tr>
    </w:tbl>
    <w:p w14:paraId="1D3AEB9E" w14:textId="559CCF20" w:rsidR="0017180D" w:rsidRDefault="0017180D" w:rsidP="00957B5F">
      <w:pPr>
        <w:spacing w:line="240" w:lineRule="auto"/>
        <w:jc w:val="right"/>
        <w:rPr>
          <w:rFonts w:cs="B Nazanin"/>
          <w:b/>
          <w:bCs/>
          <w:sz w:val="36"/>
          <w:szCs w:val="36"/>
          <w:rtl/>
        </w:rPr>
      </w:pPr>
    </w:p>
    <w:p w14:paraId="7BC2E8DF" w14:textId="77777777" w:rsidR="0017180D" w:rsidRPr="0039681B" w:rsidRDefault="0017180D" w:rsidP="00957B5F">
      <w:pPr>
        <w:spacing w:line="240" w:lineRule="auto"/>
        <w:jc w:val="right"/>
        <w:rPr>
          <w:rFonts w:cs="B Nazanin"/>
          <w:b/>
          <w:bCs/>
          <w:sz w:val="36"/>
          <w:szCs w:val="36"/>
        </w:rPr>
      </w:pPr>
      <w:bookmarkStart w:id="0" w:name="_GoBack"/>
      <w:bookmarkEnd w:id="0"/>
    </w:p>
    <w:sectPr w:rsidR="0017180D" w:rsidRPr="0039681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BE87" w14:textId="77777777" w:rsidR="00C90FF5" w:rsidRDefault="00C90FF5" w:rsidP="00A671D2">
      <w:pPr>
        <w:spacing w:after="0" w:line="240" w:lineRule="auto"/>
      </w:pPr>
      <w:r>
        <w:separator/>
      </w:r>
    </w:p>
  </w:endnote>
  <w:endnote w:type="continuationSeparator" w:id="0">
    <w:p w14:paraId="1608610F" w14:textId="77777777" w:rsidR="00C90FF5" w:rsidRDefault="00C90FF5" w:rsidP="00A6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5208" w14:textId="77777777" w:rsidR="00C90FF5" w:rsidRDefault="00C90FF5" w:rsidP="00A671D2">
      <w:pPr>
        <w:spacing w:after="0" w:line="240" w:lineRule="auto"/>
      </w:pPr>
      <w:r>
        <w:separator/>
      </w:r>
    </w:p>
  </w:footnote>
  <w:footnote w:type="continuationSeparator" w:id="0">
    <w:p w14:paraId="5F83E05F" w14:textId="77777777" w:rsidR="00C90FF5" w:rsidRDefault="00C90FF5" w:rsidP="00A6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81E1" w14:textId="2F73E6B1" w:rsidR="004126B0" w:rsidRPr="004126B0" w:rsidRDefault="004126B0" w:rsidP="004126B0">
    <w:pPr>
      <w:pStyle w:val="Header"/>
    </w:pPr>
    <w:r>
      <w:rPr>
        <w:rFonts w:cs="B Nazanin" w:hint="cs"/>
        <w:b/>
        <w:bCs/>
        <w:sz w:val="28"/>
        <w:szCs w:val="28"/>
        <w:rtl/>
      </w:rPr>
      <w:t>جدول</w:t>
    </w:r>
    <w:r w:rsidRPr="00542E39">
      <w:rPr>
        <w:rFonts w:cs="B Nazanin" w:hint="cs"/>
        <w:b/>
        <w:bCs/>
        <w:sz w:val="28"/>
        <w:szCs w:val="28"/>
        <w:rtl/>
      </w:rPr>
      <w:t xml:space="preserve"> زمان بندی سامانه انتقال و مهمان دانشجویان </w:t>
    </w:r>
    <w:r>
      <w:rPr>
        <w:rFonts w:cs="B Nazanin" w:hint="cs"/>
        <w:b/>
        <w:bCs/>
        <w:sz w:val="28"/>
        <w:szCs w:val="28"/>
        <w:rtl/>
      </w:rPr>
      <w:t xml:space="preserve">جهت </w:t>
    </w:r>
    <w:r w:rsidRPr="00542E39">
      <w:rPr>
        <w:rFonts w:cs="B Nazanin" w:hint="cs"/>
        <w:b/>
        <w:bCs/>
        <w:sz w:val="28"/>
        <w:szCs w:val="28"/>
        <w:rtl/>
      </w:rPr>
      <w:t xml:space="preserve">نیمسال </w:t>
    </w:r>
    <w:r w:rsidR="002316F8">
      <w:rPr>
        <w:rFonts w:cs="B Nazanin" w:hint="cs"/>
        <w:b/>
        <w:bCs/>
        <w:sz w:val="28"/>
        <w:szCs w:val="28"/>
        <w:rtl/>
      </w:rPr>
      <w:t>اول</w:t>
    </w:r>
    <w:r>
      <w:rPr>
        <w:rFonts w:cs="B Nazanin" w:hint="cs"/>
        <w:b/>
        <w:bCs/>
        <w:sz w:val="28"/>
        <w:szCs w:val="28"/>
        <w:rtl/>
      </w:rPr>
      <w:t xml:space="preserve"> سال تحصیلی 140</w:t>
    </w:r>
    <w:r w:rsidR="002316F8">
      <w:rPr>
        <w:rFonts w:cs="B Nazanin" w:hint="cs"/>
        <w:b/>
        <w:bCs/>
        <w:sz w:val="28"/>
        <w:szCs w:val="28"/>
        <w:rtl/>
      </w:rPr>
      <w:t>4</w:t>
    </w:r>
    <w:r>
      <w:rPr>
        <w:rFonts w:cs="B Nazanin" w:hint="cs"/>
        <w:b/>
        <w:bCs/>
        <w:sz w:val="28"/>
        <w:szCs w:val="28"/>
        <w:rtl/>
      </w:rPr>
      <w:t>-140</w:t>
    </w:r>
    <w:r w:rsidR="002316F8">
      <w:rPr>
        <w:rFonts w:cs="B Nazanin" w:hint="cs"/>
        <w:b/>
        <w:bCs/>
        <w:sz w:val="28"/>
        <w:szCs w:val="28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31"/>
    <w:rsid w:val="00013595"/>
    <w:rsid w:val="0001757D"/>
    <w:rsid w:val="0006518F"/>
    <w:rsid w:val="00146AC2"/>
    <w:rsid w:val="0017180D"/>
    <w:rsid w:val="001A35EC"/>
    <w:rsid w:val="001D0D31"/>
    <w:rsid w:val="002316F8"/>
    <w:rsid w:val="003579BE"/>
    <w:rsid w:val="0039681B"/>
    <w:rsid w:val="004126B0"/>
    <w:rsid w:val="004F12BF"/>
    <w:rsid w:val="00542E39"/>
    <w:rsid w:val="00706736"/>
    <w:rsid w:val="0074137A"/>
    <w:rsid w:val="00803707"/>
    <w:rsid w:val="00850D49"/>
    <w:rsid w:val="008762F2"/>
    <w:rsid w:val="008866A8"/>
    <w:rsid w:val="008A0CDD"/>
    <w:rsid w:val="00957B5F"/>
    <w:rsid w:val="00A539BE"/>
    <w:rsid w:val="00A671D2"/>
    <w:rsid w:val="00A9083D"/>
    <w:rsid w:val="00B676E2"/>
    <w:rsid w:val="00C32000"/>
    <w:rsid w:val="00C90FF5"/>
    <w:rsid w:val="00CD6848"/>
    <w:rsid w:val="00CE6685"/>
    <w:rsid w:val="00D160B4"/>
    <w:rsid w:val="00D56825"/>
    <w:rsid w:val="00E27A4F"/>
    <w:rsid w:val="00E97F78"/>
    <w:rsid w:val="00F01C71"/>
    <w:rsid w:val="00F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ED5B06"/>
  <w15:chartTrackingRefBased/>
  <w15:docId w15:val="{80E6C37F-3715-4C86-9A20-B16B831E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D2"/>
  </w:style>
  <w:style w:type="paragraph" w:styleId="Footer">
    <w:name w:val="footer"/>
    <w:basedOn w:val="Normal"/>
    <w:link w:val="FooterChar"/>
    <w:uiPriority w:val="99"/>
    <w:unhideWhenUsed/>
    <w:rsid w:val="00A6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D2"/>
  </w:style>
  <w:style w:type="character" w:styleId="Hyperlink">
    <w:name w:val="Hyperlink"/>
    <w:basedOn w:val="DefaultParagraphFont"/>
    <w:uiPriority w:val="99"/>
    <w:semiHidden/>
    <w:unhideWhenUsed/>
    <w:rsid w:val="0095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uest.behdasht.gov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BC62-5B57-4F11-913F-4846A7FA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داورزنی مریم</cp:lastModifiedBy>
  <cp:revision>4</cp:revision>
  <cp:lastPrinted>2023-11-06T06:47:00Z</cp:lastPrinted>
  <dcterms:created xsi:type="dcterms:W3CDTF">2024-04-16T04:42:00Z</dcterms:created>
  <dcterms:modified xsi:type="dcterms:W3CDTF">2024-04-16T05:10:00Z</dcterms:modified>
</cp:coreProperties>
</file>