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31495" w14:textId="77777777" w:rsidR="00094A6B" w:rsidRDefault="00935211" w:rsidP="00094A6B">
      <w:pPr>
        <w:bidi/>
        <w:jc w:val="center"/>
        <w:rPr>
          <w:rFonts w:cs="B Titr"/>
          <w:rtl/>
          <w:lang w:bidi="fa-IR"/>
        </w:rPr>
      </w:pPr>
      <w:r w:rsidRPr="00094A6B">
        <w:rPr>
          <w:rFonts w:cs="B Nazanin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8DE090" wp14:editId="4DECD3D8">
                <wp:simplePos x="0" y="0"/>
                <wp:positionH relativeFrom="column">
                  <wp:posOffset>2000250</wp:posOffset>
                </wp:positionH>
                <wp:positionV relativeFrom="paragraph">
                  <wp:posOffset>-581025</wp:posOffset>
                </wp:positionV>
                <wp:extent cx="2028190" cy="733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E690F" w14:textId="77777777" w:rsidR="00094A6B" w:rsidRPr="00094A6B" w:rsidRDefault="00094A6B" w:rsidP="00094A6B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094A6B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DE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5pt;margin-top:-45.75pt;width:159.7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ijHgIAABsEAAAOAAAAZHJzL2Uyb0RvYy54bWysU81u2zAMvg/YOwi6L3bcZE2MOEWXLsOA&#10;7gdo9wCMLMfCJNGTlNjd04+S0zT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" stroked="f">
                <v:textbox>
                  <w:txbxContent>
                    <w:p w14:paraId="6FFE690F" w14:textId="77777777" w:rsidR="00094A6B" w:rsidRPr="00094A6B" w:rsidRDefault="00094A6B" w:rsidP="00094A6B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094A6B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Pr="00094A6B">
        <w:rPr>
          <w:rFonts w:cs="B Titr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C70931" wp14:editId="05B85A78">
                <wp:simplePos x="0" y="0"/>
                <wp:positionH relativeFrom="page">
                  <wp:posOffset>6157595</wp:posOffset>
                </wp:positionH>
                <wp:positionV relativeFrom="paragraph">
                  <wp:posOffset>-76200</wp:posOffset>
                </wp:positionV>
                <wp:extent cx="1209040" cy="466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2E44D" w14:textId="77777777" w:rsidR="00094A6B" w:rsidRPr="00094A6B" w:rsidRDefault="00094A6B" w:rsidP="00094A6B">
                            <w:pPr>
                              <w:jc w:val="center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094A6B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0931" id="_x0000_s1027" type="#_x0000_t202" style="position:absolute;left:0;text-align:left;margin-left:484.85pt;margin-top:-6pt;width:9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" filled="f" stroked="f">
                <v:textbox>
                  <w:txbxContent>
                    <w:p w14:paraId="1732E44D" w14:textId="77777777" w:rsidR="00094A6B" w:rsidRPr="00094A6B" w:rsidRDefault="00094A6B" w:rsidP="00094A6B">
                      <w:pPr>
                        <w:jc w:val="center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094A6B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معاونت تحقیقات و فناوری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373E1" wp14:editId="443140C0">
            <wp:simplePos x="0" y="0"/>
            <wp:positionH relativeFrom="page">
              <wp:posOffset>6347460</wp:posOffset>
            </wp:positionH>
            <wp:positionV relativeFrom="paragraph">
              <wp:posOffset>-828675</wp:posOffset>
            </wp:positionV>
            <wp:extent cx="971550" cy="971550"/>
            <wp:effectExtent l="0" t="0" r="0" b="0"/>
            <wp:wrapNone/>
            <wp:docPr id="1" name="Picture 1" descr="دانشگاه علوم پزشکی سبزوار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سبزوار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96A07" w14:textId="77777777" w:rsidR="00935211" w:rsidRDefault="00935211" w:rsidP="00935211">
      <w:pPr>
        <w:bidi/>
        <w:jc w:val="center"/>
        <w:rPr>
          <w:rFonts w:cs="B Titr"/>
          <w:rtl/>
          <w:lang w:bidi="fa-IR"/>
        </w:rPr>
      </w:pPr>
    </w:p>
    <w:p w14:paraId="0555567A" w14:textId="77777777" w:rsidR="00935211" w:rsidRDefault="00935211" w:rsidP="00935211">
      <w:pPr>
        <w:bidi/>
        <w:jc w:val="center"/>
        <w:rPr>
          <w:rFonts w:cs="B Titr"/>
          <w:rtl/>
          <w:lang w:bidi="fa-IR"/>
        </w:rPr>
      </w:pPr>
    </w:p>
    <w:p w14:paraId="35E3482F" w14:textId="77777777" w:rsidR="00094A6B" w:rsidRPr="00935211" w:rsidRDefault="00094A6B" w:rsidP="0093521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935211">
        <w:rPr>
          <w:rFonts w:cs="B Titr" w:hint="cs"/>
          <w:sz w:val="28"/>
          <w:szCs w:val="28"/>
          <w:rtl/>
          <w:lang w:bidi="fa-IR"/>
        </w:rPr>
        <w:t>فرم درخواست شرکت در جشنواره پژوهشگر برتر 1403</w:t>
      </w:r>
    </w:p>
    <w:p w14:paraId="6B54FFF3" w14:textId="77777777" w:rsidR="00094A6B" w:rsidRDefault="00094A6B" w:rsidP="00094A6B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5187" w:type="pct"/>
        <w:tblInd w:w="-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3"/>
        <w:gridCol w:w="6549"/>
      </w:tblGrid>
      <w:tr w:rsidR="00935211" w14:paraId="1524E398" w14:textId="77777777" w:rsidTr="00935211">
        <w:trPr>
          <w:trHeight w:val="627"/>
        </w:trPr>
        <w:tc>
          <w:tcPr>
            <w:tcW w:w="5000" w:type="pct"/>
            <w:gridSpan w:val="2"/>
            <w:shd w:val="clear" w:color="auto" w:fill="FBE4D5" w:themeFill="accent2" w:themeFillTint="33"/>
          </w:tcPr>
          <w:p w14:paraId="36EBF50E" w14:textId="77777777" w:rsidR="00935211" w:rsidRPr="00935211" w:rsidRDefault="00935211" w:rsidP="00935211">
            <w:pPr>
              <w:bidi/>
              <w:spacing w:before="120" w:after="120"/>
              <w:jc w:val="center"/>
              <w:rPr>
                <w:rFonts w:cs="B Nazanin"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935211">
              <w:rPr>
                <w:rFonts w:cs="B Nazanin" w:hint="cs"/>
                <w:bCs/>
                <w:color w:val="000000" w:themeColor="text1"/>
                <w:sz w:val="28"/>
                <w:szCs w:val="28"/>
                <w:rtl/>
                <w:lang w:bidi="fa-IR"/>
              </w:rPr>
              <w:t>فرم مشخصات فردی پژوهشگر/ فناور برتر  (اعضای هیات علمی، کارکنان، دانشجویان و فناوران)</w:t>
            </w:r>
          </w:p>
        </w:tc>
      </w:tr>
      <w:tr w:rsidR="00935211" w14:paraId="77D1DB06" w14:textId="77777777" w:rsidTr="00935211">
        <w:tc>
          <w:tcPr>
            <w:tcW w:w="1491" w:type="pct"/>
            <w:vAlign w:val="center"/>
          </w:tcPr>
          <w:p w14:paraId="433BF8F6" w14:textId="77777777" w:rsidR="00935211" w:rsidRPr="00935211" w:rsidRDefault="00935211" w:rsidP="00935211">
            <w:pPr>
              <w:bidi/>
              <w:spacing w:before="120" w:after="120"/>
              <w:rPr>
                <w:rFonts w:cs="B Nazanin"/>
                <w:b/>
                <w:color w:val="000000" w:themeColor="text1"/>
                <w:sz w:val="28"/>
                <w:szCs w:val="28"/>
                <w:rtl/>
                <w:lang w:bidi="fa-IR"/>
              </w:rPr>
            </w:pPr>
            <w:r w:rsidRPr="00935211">
              <w:rPr>
                <w:rFonts w:cs="B Nazanin"/>
                <w:b/>
                <w:color w:val="000000" w:themeColor="text1"/>
                <w:sz w:val="28"/>
                <w:szCs w:val="28"/>
                <w:rtl/>
                <w:lang w:bidi="fa-IR"/>
              </w:rPr>
              <w:t>نام و نام خانوادگي:</w:t>
            </w:r>
          </w:p>
        </w:tc>
        <w:tc>
          <w:tcPr>
            <w:tcW w:w="3509" w:type="pct"/>
          </w:tcPr>
          <w:p w14:paraId="6ECADECA" w14:textId="77777777" w:rsidR="00935211" w:rsidRDefault="00935211" w:rsidP="00935211">
            <w:pPr>
              <w:bidi/>
              <w:rPr>
                <w:rtl/>
              </w:rPr>
            </w:pPr>
          </w:p>
        </w:tc>
      </w:tr>
      <w:tr w:rsidR="00935211" w14:paraId="65A47C5E" w14:textId="77777777" w:rsidTr="00935211">
        <w:tc>
          <w:tcPr>
            <w:tcW w:w="1491" w:type="pct"/>
            <w:vAlign w:val="center"/>
          </w:tcPr>
          <w:p w14:paraId="48CC67E5" w14:textId="77777777" w:rsidR="00935211" w:rsidRPr="00935211" w:rsidRDefault="00935211" w:rsidP="00935211">
            <w:pPr>
              <w:bidi/>
              <w:spacing w:before="120" w:after="120"/>
              <w:rPr>
                <w:rFonts w:cs="B Nazanin"/>
                <w:b/>
                <w:color w:val="000000" w:themeColor="text1"/>
                <w:sz w:val="28"/>
                <w:szCs w:val="28"/>
                <w:lang w:bidi="fa-IR"/>
              </w:rPr>
            </w:pPr>
            <w:r w:rsidRPr="00935211"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آدرس ایمیل:</w:t>
            </w:r>
          </w:p>
        </w:tc>
        <w:tc>
          <w:tcPr>
            <w:tcW w:w="3509" w:type="pct"/>
          </w:tcPr>
          <w:p w14:paraId="64BA99A0" w14:textId="77777777" w:rsidR="00935211" w:rsidRDefault="00935211" w:rsidP="00935211">
            <w:pPr>
              <w:bidi/>
              <w:rPr>
                <w:rtl/>
              </w:rPr>
            </w:pPr>
          </w:p>
        </w:tc>
      </w:tr>
      <w:tr w:rsidR="00935211" w14:paraId="322E64F1" w14:textId="77777777" w:rsidTr="00935211">
        <w:tc>
          <w:tcPr>
            <w:tcW w:w="1491" w:type="pct"/>
            <w:vAlign w:val="center"/>
          </w:tcPr>
          <w:p w14:paraId="72441BE7" w14:textId="77777777" w:rsidR="00935211" w:rsidRPr="00935211" w:rsidRDefault="00935211" w:rsidP="00935211">
            <w:pPr>
              <w:bidi/>
              <w:spacing w:before="120" w:after="120"/>
              <w:rPr>
                <w:rFonts w:cs="B Nazanin"/>
                <w:b/>
                <w:color w:val="000000" w:themeColor="text1"/>
                <w:sz w:val="28"/>
                <w:szCs w:val="28"/>
                <w:lang w:bidi="fa-IR"/>
              </w:rPr>
            </w:pPr>
            <w:r w:rsidRPr="00935211"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تلفن همراه:</w:t>
            </w:r>
          </w:p>
        </w:tc>
        <w:tc>
          <w:tcPr>
            <w:tcW w:w="3509" w:type="pct"/>
          </w:tcPr>
          <w:p w14:paraId="39EF737D" w14:textId="77777777" w:rsidR="00935211" w:rsidRDefault="00935211" w:rsidP="00935211">
            <w:pPr>
              <w:bidi/>
              <w:rPr>
                <w:rtl/>
              </w:rPr>
            </w:pPr>
          </w:p>
        </w:tc>
      </w:tr>
      <w:tr w:rsidR="00935211" w14:paraId="107B6060" w14:textId="77777777" w:rsidTr="00935211">
        <w:tc>
          <w:tcPr>
            <w:tcW w:w="1491" w:type="pct"/>
            <w:vAlign w:val="center"/>
          </w:tcPr>
          <w:p w14:paraId="38E345EC" w14:textId="77777777" w:rsidR="00935211" w:rsidRPr="00935211" w:rsidRDefault="00935211" w:rsidP="00935211">
            <w:pPr>
              <w:bidi/>
              <w:spacing w:before="120" w:after="120"/>
              <w:rPr>
                <w:rFonts w:cs="B Nazanin"/>
                <w:b/>
                <w:color w:val="000000" w:themeColor="text1"/>
                <w:sz w:val="28"/>
                <w:szCs w:val="28"/>
                <w:rtl/>
                <w:lang w:bidi="fa-IR"/>
              </w:rPr>
            </w:pPr>
            <w:r w:rsidRPr="00935211"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متقاضی شرکت پژوهشگر برتر </w:t>
            </w:r>
            <w:r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در </w:t>
            </w:r>
            <w:r w:rsidRPr="00935211"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بخش:</w:t>
            </w:r>
          </w:p>
        </w:tc>
        <w:tc>
          <w:tcPr>
            <w:tcW w:w="3509" w:type="pct"/>
            <w:vAlign w:val="center"/>
          </w:tcPr>
          <w:p w14:paraId="01FE3672" w14:textId="77777777" w:rsidR="00935211" w:rsidRDefault="00935211" w:rsidP="00935211">
            <w:pPr>
              <w:bidi/>
              <w:jc w:val="center"/>
              <w:rPr>
                <w:rtl/>
              </w:rPr>
            </w:pPr>
            <w:r w:rsidRPr="004A06F4"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الف) هیات علمی</w:t>
            </w:r>
            <w:r w:rsidRPr="004A06F4">
              <w:rPr>
                <w:rFonts w:cs="B Nazanin"/>
                <w:b/>
                <w:sz w:val="28"/>
                <w:szCs w:val="28"/>
              </w:rPr>
              <w:sym w:font="Wingdings 2" w:char="F0A3"/>
            </w:r>
            <w:r w:rsidRPr="004A06F4">
              <w:rPr>
                <w:rFonts w:cs="B Nazani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A06F4">
              <w:rPr>
                <w:rFonts w:cs="B Nazanin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4A06F4"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ب) کارمند</w:t>
            </w:r>
            <w:r w:rsidRPr="004A06F4">
              <w:rPr>
                <w:rFonts w:cs="B Nazanin"/>
                <w:b/>
                <w:sz w:val="28"/>
                <w:szCs w:val="28"/>
                <w:lang w:bidi="fa-IR"/>
              </w:rPr>
              <w:sym w:font="Wingdings 2" w:char="F0A3"/>
            </w:r>
            <w:r w:rsidRPr="004A06F4"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    ج) دانشجویی</w:t>
            </w:r>
            <w:r w:rsidRPr="004A06F4">
              <w:rPr>
                <w:rFonts w:cs="B Nazanin"/>
                <w:b/>
                <w:sz w:val="28"/>
                <w:szCs w:val="28"/>
                <w:lang w:bidi="fa-IR"/>
              </w:rPr>
              <w:sym w:font="Wingdings 2" w:char="F0A3"/>
            </w:r>
            <w:r w:rsidRPr="004A06F4"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  د) فناور</w:t>
            </w:r>
            <w:r w:rsidRPr="004A06F4">
              <w:rPr>
                <w:rFonts w:cs="B Nazanin"/>
                <w:b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935211" w14:paraId="736794B5" w14:textId="77777777" w:rsidTr="00935211">
        <w:tc>
          <w:tcPr>
            <w:tcW w:w="1491" w:type="pct"/>
            <w:vAlign w:val="center"/>
          </w:tcPr>
          <w:p w14:paraId="682CF5C0" w14:textId="77777777" w:rsidR="00935211" w:rsidRPr="00935211" w:rsidRDefault="00935211" w:rsidP="00935211">
            <w:pPr>
              <w:bidi/>
              <w:spacing w:before="120" w:after="120"/>
              <w:rPr>
                <w:rFonts w:cs="B Nazanin"/>
                <w:b/>
                <w:color w:val="000000" w:themeColor="text1"/>
                <w:sz w:val="28"/>
                <w:szCs w:val="28"/>
                <w:rtl/>
                <w:lang w:bidi="fa-IR"/>
              </w:rPr>
            </w:pPr>
            <w:r w:rsidRPr="00935211">
              <w:rPr>
                <w:rFonts w:cs="B Nazanin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محل خدمت:</w:t>
            </w:r>
          </w:p>
        </w:tc>
        <w:tc>
          <w:tcPr>
            <w:tcW w:w="3509" w:type="pct"/>
          </w:tcPr>
          <w:p w14:paraId="1FDCC468" w14:textId="77777777" w:rsidR="00935211" w:rsidRDefault="00935211" w:rsidP="00935211">
            <w:pPr>
              <w:bidi/>
              <w:rPr>
                <w:rtl/>
              </w:rPr>
            </w:pPr>
          </w:p>
        </w:tc>
      </w:tr>
    </w:tbl>
    <w:p w14:paraId="67C0D62B" w14:textId="5FA8F30A" w:rsidR="00AF125D" w:rsidRDefault="00AF125D" w:rsidP="00935211">
      <w:pPr>
        <w:bidi/>
        <w:rPr>
          <w:rtl/>
        </w:rPr>
      </w:pPr>
    </w:p>
    <w:p w14:paraId="6F80AE7B" w14:textId="36B29B72" w:rsidR="00D704A4" w:rsidRDefault="00D704A4" w:rsidP="00D704A4">
      <w:pPr>
        <w:bidi/>
        <w:rPr>
          <w:rtl/>
        </w:rPr>
      </w:pPr>
    </w:p>
    <w:p w14:paraId="7D023A81" w14:textId="2C862353" w:rsidR="00D704A4" w:rsidRPr="00D704A4" w:rsidRDefault="00D704A4" w:rsidP="00D704A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D704A4">
        <w:rPr>
          <w:rFonts w:cs="B Nazanin" w:hint="cs"/>
          <w:sz w:val="24"/>
          <w:szCs w:val="24"/>
          <w:rtl/>
        </w:rPr>
        <w:t>ارسال مستندات مربوط به داوری</w:t>
      </w:r>
      <w:r w:rsidR="002068AF">
        <w:rPr>
          <w:rFonts w:cs="B Nazanin" w:hint="cs"/>
          <w:sz w:val="24"/>
          <w:szCs w:val="24"/>
          <w:rtl/>
        </w:rPr>
        <w:t>ها</w:t>
      </w:r>
      <w:r w:rsidRPr="00D704A4">
        <w:rPr>
          <w:rFonts w:cs="B Nazanin" w:hint="cs"/>
          <w:sz w:val="24"/>
          <w:szCs w:val="24"/>
          <w:rtl/>
        </w:rPr>
        <w:t xml:space="preserve"> </w:t>
      </w:r>
      <w:r w:rsidR="002068AF">
        <w:rPr>
          <w:rFonts w:cs="B Nazanin" w:hint="cs"/>
          <w:sz w:val="24"/>
          <w:szCs w:val="24"/>
          <w:rtl/>
        </w:rPr>
        <w:t>(</w:t>
      </w:r>
      <w:r w:rsidRPr="00D704A4">
        <w:rPr>
          <w:rFonts w:cs="B Nazanin" w:hint="cs"/>
          <w:sz w:val="24"/>
          <w:szCs w:val="24"/>
          <w:rtl/>
        </w:rPr>
        <w:t>مقالات</w:t>
      </w:r>
      <w:r w:rsidR="002068AF">
        <w:rPr>
          <w:rFonts w:cs="B Nazanin" w:hint="cs"/>
          <w:sz w:val="24"/>
          <w:szCs w:val="24"/>
          <w:rtl/>
        </w:rPr>
        <w:t>، طرحها و کتابها)</w:t>
      </w:r>
      <w:bookmarkStart w:id="0" w:name="_GoBack"/>
      <w:bookmarkEnd w:id="0"/>
      <w:r w:rsidRPr="00D704A4">
        <w:rPr>
          <w:rFonts w:cs="B Nazanin" w:hint="cs"/>
          <w:sz w:val="24"/>
          <w:szCs w:val="24"/>
          <w:rtl/>
        </w:rPr>
        <w:t xml:space="preserve">، </w:t>
      </w:r>
      <w:r w:rsidRPr="00D704A4">
        <w:rPr>
          <w:rFonts w:cs="B Nazanin"/>
          <w:sz w:val="24"/>
          <w:szCs w:val="24"/>
          <w:rtl/>
        </w:rPr>
        <w:t>کسب جوا</w:t>
      </w:r>
      <w:r w:rsidRPr="00D704A4">
        <w:rPr>
          <w:rFonts w:cs="B Nazanin" w:hint="cs"/>
          <w:sz w:val="24"/>
          <w:szCs w:val="24"/>
          <w:rtl/>
        </w:rPr>
        <w:t>ی</w:t>
      </w:r>
      <w:r w:rsidRPr="00D704A4">
        <w:rPr>
          <w:rFonts w:cs="B Nazanin" w:hint="eastAsia"/>
          <w:sz w:val="24"/>
          <w:szCs w:val="24"/>
          <w:rtl/>
        </w:rPr>
        <w:t>ز</w:t>
      </w:r>
      <w:r w:rsidRPr="00D704A4">
        <w:rPr>
          <w:rFonts w:cs="B Nazanin" w:hint="cs"/>
          <w:sz w:val="24"/>
          <w:szCs w:val="24"/>
          <w:rtl/>
        </w:rPr>
        <w:t xml:space="preserve"> جشنواره ها</w:t>
      </w:r>
      <w:r w:rsidRPr="00D704A4">
        <w:rPr>
          <w:rFonts w:cs="B Nazanin"/>
          <w:sz w:val="24"/>
          <w:szCs w:val="24"/>
          <w:rtl/>
        </w:rPr>
        <w:t xml:space="preserve"> و طرحها</w:t>
      </w:r>
      <w:r w:rsidRPr="00D704A4">
        <w:rPr>
          <w:rFonts w:cs="B Nazanin" w:hint="cs"/>
          <w:sz w:val="24"/>
          <w:szCs w:val="24"/>
          <w:rtl/>
        </w:rPr>
        <w:t>ی</w:t>
      </w:r>
      <w:r w:rsidRPr="00D704A4">
        <w:rPr>
          <w:rFonts w:cs="B Nazanin"/>
          <w:sz w:val="24"/>
          <w:szCs w:val="24"/>
          <w:rtl/>
        </w:rPr>
        <w:t xml:space="preserve"> تحق</w:t>
      </w:r>
      <w:r w:rsidRPr="00D704A4">
        <w:rPr>
          <w:rFonts w:cs="B Nazanin" w:hint="cs"/>
          <w:sz w:val="24"/>
          <w:szCs w:val="24"/>
          <w:rtl/>
        </w:rPr>
        <w:t>ی</w:t>
      </w:r>
      <w:r w:rsidRPr="00D704A4">
        <w:rPr>
          <w:rFonts w:cs="B Nazanin" w:hint="eastAsia"/>
          <w:sz w:val="24"/>
          <w:szCs w:val="24"/>
          <w:rtl/>
        </w:rPr>
        <w:t>قات</w:t>
      </w:r>
      <w:r w:rsidRPr="00D704A4">
        <w:rPr>
          <w:rFonts w:cs="B Nazanin" w:hint="cs"/>
          <w:sz w:val="24"/>
          <w:szCs w:val="24"/>
          <w:rtl/>
        </w:rPr>
        <w:t>ی</w:t>
      </w:r>
      <w:r w:rsidRPr="00D704A4">
        <w:rPr>
          <w:rFonts w:cs="B Nazanin"/>
          <w:sz w:val="24"/>
          <w:szCs w:val="24"/>
          <w:rtl/>
        </w:rPr>
        <w:t xml:space="preserve"> اثرگذار</w:t>
      </w:r>
      <w:r w:rsidRPr="00D704A4">
        <w:rPr>
          <w:rFonts w:cs="B Nazanin" w:hint="cs"/>
          <w:sz w:val="24"/>
          <w:szCs w:val="24"/>
          <w:rtl/>
        </w:rPr>
        <w:t xml:space="preserve"> به </w:t>
      </w:r>
      <w:r w:rsidRPr="007B66DA">
        <w:rPr>
          <w:rFonts w:cs="B Nazanin" w:hint="cs"/>
          <w:color w:val="FF0000"/>
          <w:sz w:val="24"/>
          <w:szCs w:val="24"/>
          <w:rtl/>
        </w:rPr>
        <w:t xml:space="preserve">پیوست ایمیل </w:t>
      </w:r>
      <w:r w:rsidRPr="00D704A4">
        <w:rPr>
          <w:rFonts w:cs="B Nazanin" w:hint="cs"/>
          <w:color w:val="FF0000"/>
          <w:sz w:val="24"/>
          <w:szCs w:val="24"/>
          <w:rtl/>
        </w:rPr>
        <w:t>الزامی</w:t>
      </w:r>
      <w:r w:rsidRPr="00D704A4">
        <w:rPr>
          <w:rFonts w:cs="B Nazanin" w:hint="cs"/>
          <w:sz w:val="24"/>
          <w:szCs w:val="24"/>
          <w:rtl/>
        </w:rPr>
        <w:t xml:space="preserve"> است.</w:t>
      </w:r>
    </w:p>
    <w:p w14:paraId="43572CBF" w14:textId="0A9B5F13" w:rsidR="00D704A4" w:rsidRDefault="00D704A4" w:rsidP="00D704A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D704A4">
        <w:rPr>
          <w:rFonts w:cs="B Nazanin" w:hint="cs"/>
          <w:sz w:val="24"/>
          <w:szCs w:val="24"/>
          <w:rtl/>
        </w:rPr>
        <w:t xml:space="preserve">شایان ذکر است، اطلاعات مربوط سایر آیتمهای جشنواره </w:t>
      </w:r>
      <w:r w:rsidR="007B66DA">
        <w:rPr>
          <w:rFonts w:cs="B Nazanin" w:hint="cs"/>
          <w:sz w:val="24"/>
          <w:szCs w:val="24"/>
          <w:rtl/>
        </w:rPr>
        <w:t>(</w:t>
      </w:r>
      <w:r w:rsidR="007B66DA" w:rsidRPr="008C54B9">
        <w:rPr>
          <w:rFonts w:cs="B Nazanin" w:hint="cs"/>
          <w:b/>
          <w:bCs/>
          <w:sz w:val="24"/>
          <w:szCs w:val="24"/>
          <w:rtl/>
        </w:rPr>
        <w:t>بر اساس آیین نامه پژوهشگر برتر</w:t>
      </w:r>
      <w:r w:rsidR="007B66DA">
        <w:rPr>
          <w:rFonts w:cs="B Nazanin" w:hint="cs"/>
          <w:sz w:val="24"/>
          <w:szCs w:val="24"/>
          <w:rtl/>
        </w:rPr>
        <w:t xml:space="preserve">) </w:t>
      </w:r>
      <w:r w:rsidRPr="00D704A4">
        <w:rPr>
          <w:rFonts w:cs="B Nazanin" w:hint="cs"/>
          <w:sz w:val="24"/>
          <w:szCs w:val="24"/>
          <w:rtl/>
        </w:rPr>
        <w:t xml:space="preserve">از </w:t>
      </w:r>
      <w:r w:rsidRPr="00D704A4">
        <w:rPr>
          <w:rFonts w:cs="B Nazanin" w:hint="cs"/>
          <w:color w:val="FF0000"/>
          <w:sz w:val="24"/>
          <w:szCs w:val="24"/>
          <w:rtl/>
        </w:rPr>
        <w:t xml:space="preserve">سامانه پژوهان </w:t>
      </w:r>
      <w:r w:rsidRPr="00D704A4">
        <w:rPr>
          <w:rFonts w:cs="B Nazanin" w:hint="cs"/>
          <w:sz w:val="24"/>
          <w:szCs w:val="24"/>
          <w:rtl/>
        </w:rPr>
        <w:t>توسط کارشناسان معاونت استخراج و امتیازدهی میگردد.</w:t>
      </w:r>
    </w:p>
    <w:p w14:paraId="059B0258" w14:textId="77777777" w:rsidR="008C54B9" w:rsidRDefault="008C54B9" w:rsidP="00E7547D">
      <w:pPr>
        <w:pStyle w:val="ListParagraph"/>
        <w:bidi/>
        <w:rPr>
          <w:rFonts w:cs="B Nazanin"/>
          <w:sz w:val="24"/>
          <w:szCs w:val="24"/>
        </w:rPr>
      </w:pPr>
    </w:p>
    <w:p w14:paraId="61A7261D" w14:textId="2F919C4A" w:rsidR="00D704A4" w:rsidRDefault="00D704A4" w:rsidP="00D704A4">
      <w:pPr>
        <w:bidi/>
        <w:rPr>
          <w:rFonts w:cs="B Nazanin"/>
          <w:sz w:val="24"/>
          <w:szCs w:val="24"/>
          <w:rtl/>
        </w:rPr>
      </w:pPr>
    </w:p>
    <w:p w14:paraId="4810932C" w14:textId="3EEAE530" w:rsidR="00D704A4" w:rsidRDefault="00D704A4" w:rsidP="00D704A4">
      <w:pPr>
        <w:bidi/>
        <w:rPr>
          <w:rFonts w:cs="B Nazanin"/>
          <w:sz w:val="24"/>
          <w:szCs w:val="24"/>
          <w:rtl/>
        </w:rPr>
      </w:pPr>
    </w:p>
    <w:p w14:paraId="546732FC" w14:textId="0D7032C4" w:rsidR="00D704A4" w:rsidRPr="00D704A4" w:rsidRDefault="00D704A4" w:rsidP="00D704A4">
      <w:pPr>
        <w:bidi/>
        <w:ind w:left="1440" w:firstLine="720"/>
        <w:rPr>
          <w:rFonts w:cs="B Nazanin"/>
          <w:b/>
          <w:bCs/>
          <w:sz w:val="24"/>
          <w:szCs w:val="24"/>
        </w:rPr>
      </w:pPr>
      <w:r w:rsidRPr="00D704A4">
        <w:rPr>
          <w:rFonts w:cs="B Nazanin" w:hint="cs"/>
          <w:b/>
          <w:bCs/>
          <w:sz w:val="24"/>
          <w:szCs w:val="24"/>
          <w:rtl/>
        </w:rPr>
        <w:t>تاریخ</w:t>
      </w:r>
      <w:r w:rsidRPr="00D704A4">
        <w:rPr>
          <w:rFonts w:cs="B Nazanin"/>
          <w:b/>
          <w:bCs/>
          <w:sz w:val="24"/>
          <w:szCs w:val="24"/>
          <w:rtl/>
        </w:rPr>
        <w:tab/>
      </w:r>
      <w:r w:rsidRPr="00D704A4">
        <w:rPr>
          <w:rFonts w:cs="B Nazanin"/>
          <w:b/>
          <w:bCs/>
          <w:sz w:val="24"/>
          <w:szCs w:val="24"/>
          <w:rtl/>
        </w:rPr>
        <w:tab/>
      </w:r>
      <w:r w:rsidRPr="00D704A4">
        <w:rPr>
          <w:rFonts w:cs="B Nazanin"/>
          <w:b/>
          <w:bCs/>
          <w:sz w:val="24"/>
          <w:szCs w:val="24"/>
          <w:rtl/>
        </w:rPr>
        <w:tab/>
      </w:r>
      <w:r w:rsidRPr="00D704A4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 w:rsidRPr="00D704A4">
        <w:rPr>
          <w:rFonts w:cs="B Nazanin"/>
          <w:b/>
          <w:bCs/>
          <w:sz w:val="24"/>
          <w:szCs w:val="24"/>
          <w:rtl/>
        </w:rPr>
        <w:tab/>
      </w:r>
      <w:r w:rsidRPr="00D704A4">
        <w:rPr>
          <w:rFonts w:cs="B Nazanin"/>
          <w:b/>
          <w:bCs/>
          <w:sz w:val="24"/>
          <w:szCs w:val="24"/>
          <w:rtl/>
        </w:rPr>
        <w:tab/>
      </w:r>
      <w:r w:rsidRPr="00D704A4">
        <w:rPr>
          <w:rFonts w:cs="B Nazanin" w:hint="cs"/>
          <w:b/>
          <w:bCs/>
          <w:sz w:val="24"/>
          <w:szCs w:val="24"/>
          <w:rtl/>
        </w:rPr>
        <w:t>امضا</w:t>
      </w:r>
    </w:p>
    <w:sectPr w:rsidR="00D704A4" w:rsidRPr="00D704A4" w:rsidSect="0093521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E2388"/>
    <w:multiLevelType w:val="hybridMultilevel"/>
    <w:tmpl w:val="8744E6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37927"/>
    <w:multiLevelType w:val="hybridMultilevel"/>
    <w:tmpl w:val="37948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6B"/>
    <w:rsid w:val="00094A6B"/>
    <w:rsid w:val="002068AF"/>
    <w:rsid w:val="00784A22"/>
    <w:rsid w:val="007B66DA"/>
    <w:rsid w:val="008C54B9"/>
    <w:rsid w:val="00935211"/>
    <w:rsid w:val="00AF125D"/>
    <w:rsid w:val="00D704A4"/>
    <w:rsid w:val="00E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B921"/>
  <w15:chartTrackingRefBased/>
  <w15:docId w15:val="{247A82E9-F2D5-4635-ACAD-A7364A69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A6B"/>
    <w:pPr>
      <w:ind w:left="720"/>
      <w:contextualSpacing/>
    </w:pPr>
  </w:style>
  <w:style w:type="table" w:styleId="TableGrid">
    <w:name w:val="Table Grid"/>
    <w:basedOn w:val="TableNormal"/>
    <w:uiPriority w:val="39"/>
    <w:rsid w:val="0093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9CA9-2C5A-4307-922B-377B9377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فیض آبادی منصوره</dc:creator>
  <cp:keywords/>
  <dc:description/>
  <cp:lastModifiedBy>فیض آبادی منصوره</cp:lastModifiedBy>
  <cp:revision>4</cp:revision>
  <dcterms:created xsi:type="dcterms:W3CDTF">2024-11-23T08:21:00Z</dcterms:created>
  <dcterms:modified xsi:type="dcterms:W3CDTF">2024-11-23T08:27:00Z</dcterms:modified>
</cp:coreProperties>
</file>